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34E" w:rsidRPr="0044734E" w:rsidRDefault="0044734E" w:rsidP="0044734E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262626"/>
          <w:sz w:val="27"/>
          <w:szCs w:val="27"/>
          <w:lang w:eastAsia="hr-HR"/>
        </w:rPr>
      </w:pPr>
      <w:r w:rsidRPr="0044734E">
        <w:rPr>
          <w:rFonts w:ascii="Arial" w:eastAsia="Times New Roman" w:hAnsi="Arial" w:cs="Arial"/>
          <w:b/>
          <w:bCs/>
          <w:color w:val="9365B8"/>
          <w:sz w:val="27"/>
          <w:szCs w:val="27"/>
          <w:lang w:eastAsia="hr-HR"/>
        </w:rPr>
        <w:t>Formule</w:t>
      </w:r>
      <w:r w:rsidRPr="0044734E">
        <w:rPr>
          <w:rFonts w:ascii="Arial" w:eastAsia="Times New Roman" w:hAnsi="Arial" w:cs="Arial"/>
          <w:color w:val="9365B8"/>
          <w:sz w:val="27"/>
          <w:szCs w:val="27"/>
          <w:lang w:eastAsia="hr-HR"/>
        </w:rPr>
        <w:t> </w:t>
      </w:r>
      <w:r w:rsidRPr="0044734E">
        <w:rPr>
          <w:rFonts w:ascii="Arial" w:eastAsia="Times New Roman" w:hAnsi="Arial" w:cs="Arial"/>
          <w:color w:val="262626"/>
          <w:sz w:val="27"/>
          <w:szCs w:val="27"/>
          <w:lang w:eastAsia="hr-HR"/>
        </w:rPr>
        <w:t>koristimo za operacije zbrajanja, oduzimanja, množenja, dijeljenja ili uspoređivanja podataka u ćelijama radnog lista.</w:t>
      </w:r>
    </w:p>
    <w:p w:rsidR="0044734E" w:rsidRPr="0044734E" w:rsidRDefault="0044734E" w:rsidP="0044734E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262626"/>
          <w:sz w:val="27"/>
          <w:szCs w:val="27"/>
          <w:lang w:eastAsia="hr-HR"/>
        </w:rPr>
      </w:pPr>
      <w:r w:rsidRPr="0044734E">
        <w:rPr>
          <w:rFonts w:ascii="Arial" w:eastAsia="Times New Roman" w:hAnsi="Arial" w:cs="Arial"/>
          <w:b/>
          <w:bCs/>
          <w:color w:val="9365B8"/>
          <w:sz w:val="27"/>
          <w:szCs w:val="27"/>
          <w:lang w:eastAsia="hr-HR"/>
        </w:rPr>
        <w:t>Vrste operatora</w:t>
      </w:r>
      <w:r w:rsidRPr="0044734E">
        <w:rPr>
          <w:rFonts w:ascii="Arial" w:eastAsia="Times New Roman" w:hAnsi="Arial" w:cs="Arial"/>
          <w:color w:val="262626"/>
          <w:sz w:val="27"/>
          <w:szCs w:val="27"/>
          <w:lang w:eastAsia="hr-HR"/>
        </w:rPr>
        <w:t>:</w:t>
      </w:r>
    </w:p>
    <w:p w:rsidR="0044734E" w:rsidRPr="0044734E" w:rsidRDefault="0044734E" w:rsidP="0044734E">
      <w:pPr>
        <w:numPr>
          <w:ilvl w:val="0"/>
          <w:numId w:val="1"/>
        </w:num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262626"/>
          <w:sz w:val="27"/>
          <w:szCs w:val="27"/>
          <w:lang w:eastAsia="hr-HR"/>
        </w:rPr>
      </w:pPr>
      <w:r w:rsidRPr="0044734E">
        <w:rPr>
          <w:rFonts w:ascii="Arial" w:eastAsia="Times New Roman" w:hAnsi="Arial" w:cs="Arial"/>
          <w:color w:val="262626"/>
          <w:sz w:val="27"/>
          <w:szCs w:val="27"/>
          <w:lang w:eastAsia="hr-HR"/>
        </w:rPr>
        <w:t>aritmetički operatori</w:t>
      </w:r>
    </w:p>
    <w:p w:rsidR="0044734E" w:rsidRPr="0044734E" w:rsidRDefault="0044734E" w:rsidP="0044734E">
      <w:pPr>
        <w:numPr>
          <w:ilvl w:val="0"/>
          <w:numId w:val="1"/>
        </w:num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262626"/>
          <w:sz w:val="27"/>
          <w:szCs w:val="27"/>
          <w:lang w:eastAsia="hr-HR"/>
        </w:rPr>
      </w:pPr>
      <w:r w:rsidRPr="0044734E">
        <w:rPr>
          <w:rFonts w:ascii="Arial" w:eastAsia="Times New Roman" w:hAnsi="Arial" w:cs="Arial"/>
          <w:color w:val="262626"/>
          <w:sz w:val="27"/>
          <w:szCs w:val="27"/>
          <w:lang w:eastAsia="hr-HR"/>
        </w:rPr>
        <w:t>operatori usporedbe vrijednosti u ćelijama (istina ili laž)</w:t>
      </w:r>
    </w:p>
    <w:p w:rsidR="0044734E" w:rsidRPr="0044734E" w:rsidRDefault="0044734E" w:rsidP="0044734E">
      <w:pPr>
        <w:numPr>
          <w:ilvl w:val="0"/>
          <w:numId w:val="1"/>
        </w:num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262626"/>
          <w:sz w:val="27"/>
          <w:szCs w:val="27"/>
          <w:lang w:eastAsia="hr-HR"/>
        </w:rPr>
      </w:pPr>
      <w:r w:rsidRPr="0044734E">
        <w:rPr>
          <w:rFonts w:ascii="Arial" w:eastAsia="Times New Roman" w:hAnsi="Arial" w:cs="Arial"/>
          <w:color w:val="262626"/>
          <w:sz w:val="27"/>
          <w:szCs w:val="27"/>
          <w:lang w:eastAsia="hr-HR"/>
        </w:rPr>
        <w:t>tekstualni operatori</w:t>
      </w:r>
    </w:p>
    <w:p w:rsidR="0044734E" w:rsidRPr="0044734E" w:rsidRDefault="0044734E" w:rsidP="0044734E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262626"/>
          <w:sz w:val="27"/>
          <w:szCs w:val="27"/>
          <w:lang w:eastAsia="hr-HR"/>
        </w:rPr>
      </w:pPr>
      <w:r w:rsidRPr="0044734E">
        <w:rPr>
          <w:rFonts w:ascii="Arial" w:eastAsia="Times New Roman" w:hAnsi="Arial" w:cs="Arial"/>
          <w:b/>
          <w:bCs/>
          <w:color w:val="9365B8"/>
          <w:sz w:val="27"/>
          <w:szCs w:val="27"/>
          <w:lang w:eastAsia="hr-HR"/>
        </w:rPr>
        <w:t>Funkcije</w:t>
      </w:r>
      <w:r w:rsidRPr="0044734E">
        <w:rPr>
          <w:rFonts w:ascii="Arial" w:eastAsia="Times New Roman" w:hAnsi="Arial" w:cs="Arial"/>
          <w:color w:val="9365B8"/>
          <w:sz w:val="27"/>
          <w:szCs w:val="27"/>
          <w:lang w:eastAsia="hr-HR"/>
        </w:rPr>
        <w:t> </w:t>
      </w:r>
      <w:r w:rsidRPr="0044734E">
        <w:rPr>
          <w:rFonts w:ascii="Arial" w:eastAsia="Times New Roman" w:hAnsi="Arial" w:cs="Arial"/>
          <w:color w:val="262626"/>
          <w:sz w:val="27"/>
          <w:szCs w:val="27"/>
          <w:lang w:eastAsia="hr-HR"/>
        </w:rPr>
        <w:t>su unaprijed definirane formule koje izvode izračune pomoću određenih vrijednosti, koje se zovu argumenti, u točno zadanom redoslijedu.</w:t>
      </w:r>
    </w:p>
    <w:p w:rsidR="0044734E" w:rsidRPr="0044734E" w:rsidRDefault="0044734E" w:rsidP="0044734E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262626"/>
          <w:sz w:val="27"/>
          <w:szCs w:val="27"/>
          <w:lang w:eastAsia="hr-HR"/>
        </w:rPr>
      </w:pPr>
      <w:r w:rsidRPr="0044734E">
        <w:rPr>
          <w:rFonts w:ascii="Arial" w:eastAsia="Times New Roman" w:hAnsi="Arial" w:cs="Arial"/>
          <w:b/>
          <w:bCs/>
          <w:color w:val="9365B8"/>
          <w:sz w:val="27"/>
          <w:szCs w:val="27"/>
          <w:lang w:eastAsia="hr-HR"/>
        </w:rPr>
        <w:t>SUM</w:t>
      </w:r>
      <w:r w:rsidRPr="0044734E">
        <w:rPr>
          <w:rFonts w:ascii="Arial" w:eastAsia="Times New Roman" w:hAnsi="Arial" w:cs="Arial"/>
          <w:color w:val="9365B8"/>
          <w:sz w:val="27"/>
          <w:szCs w:val="27"/>
          <w:lang w:eastAsia="hr-HR"/>
        </w:rPr>
        <w:t> </w:t>
      </w:r>
      <w:r w:rsidRPr="0044734E">
        <w:rPr>
          <w:rFonts w:ascii="Arial" w:eastAsia="Times New Roman" w:hAnsi="Arial" w:cs="Arial"/>
          <w:color w:val="262626"/>
          <w:sz w:val="27"/>
          <w:szCs w:val="27"/>
          <w:lang w:eastAsia="hr-HR"/>
        </w:rPr>
        <w:t>- Zbraja sve brojeve u označenom rasponu.</w:t>
      </w:r>
    </w:p>
    <w:p w:rsidR="0044734E" w:rsidRPr="0044734E" w:rsidRDefault="0044734E" w:rsidP="0044734E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262626"/>
          <w:sz w:val="27"/>
          <w:szCs w:val="27"/>
          <w:lang w:eastAsia="hr-HR"/>
        </w:rPr>
      </w:pPr>
      <w:r w:rsidRPr="0044734E">
        <w:rPr>
          <w:rFonts w:ascii="Arial" w:eastAsia="Times New Roman" w:hAnsi="Arial" w:cs="Arial"/>
          <w:b/>
          <w:bCs/>
          <w:color w:val="9365B8"/>
          <w:sz w:val="27"/>
          <w:szCs w:val="27"/>
          <w:lang w:eastAsia="hr-HR"/>
        </w:rPr>
        <w:t>AVERAGE</w:t>
      </w:r>
      <w:r w:rsidRPr="0044734E">
        <w:rPr>
          <w:rFonts w:ascii="Arial" w:eastAsia="Times New Roman" w:hAnsi="Arial" w:cs="Arial"/>
          <w:color w:val="9365B8"/>
          <w:sz w:val="27"/>
          <w:szCs w:val="27"/>
          <w:lang w:eastAsia="hr-HR"/>
        </w:rPr>
        <w:t> </w:t>
      </w:r>
      <w:r w:rsidRPr="0044734E">
        <w:rPr>
          <w:rFonts w:ascii="Arial" w:eastAsia="Times New Roman" w:hAnsi="Arial" w:cs="Arial"/>
          <w:color w:val="262626"/>
          <w:sz w:val="27"/>
          <w:szCs w:val="27"/>
          <w:lang w:eastAsia="hr-HR"/>
        </w:rPr>
        <w:t>- Izračunava i ispisuje prosječnu vrijednost niza brojeva.</w:t>
      </w:r>
    </w:p>
    <w:p w:rsidR="0044734E" w:rsidRPr="0044734E" w:rsidRDefault="0044734E" w:rsidP="0044734E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262626"/>
          <w:sz w:val="27"/>
          <w:szCs w:val="27"/>
          <w:lang w:eastAsia="hr-HR"/>
        </w:rPr>
      </w:pPr>
      <w:r w:rsidRPr="0044734E">
        <w:rPr>
          <w:rFonts w:ascii="Arial" w:eastAsia="Times New Roman" w:hAnsi="Arial" w:cs="Arial"/>
          <w:b/>
          <w:bCs/>
          <w:color w:val="9365B8"/>
          <w:sz w:val="27"/>
          <w:szCs w:val="27"/>
          <w:lang w:eastAsia="hr-HR"/>
        </w:rPr>
        <w:t>MAX</w:t>
      </w:r>
      <w:r w:rsidRPr="0044734E">
        <w:rPr>
          <w:rFonts w:ascii="Arial" w:eastAsia="Times New Roman" w:hAnsi="Arial" w:cs="Arial"/>
          <w:color w:val="9365B8"/>
          <w:sz w:val="27"/>
          <w:szCs w:val="27"/>
          <w:lang w:eastAsia="hr-HR"/>
        </w:rPr>
        <w:t> </w:t>
      </w:r>
      <w:r w:rsidRPr="0044734E">
        <w:rPr>
          <w:rFonts w:ascii="Arial" w:eastAsia="Times New Roman" w:hAnsi="Arial" w:cs="Arial"/>
          <w:color w:val="262626"/>
          <w:sz w:val="27"/>
          <w:szCs w:val="27"/>
          <w:lang w:eastAsia="hr-HR"/>
        </w:rPr>
        <w:t>- Izdvaja najveći podatak (maksimum) u označenome rasponu ćelija.</w:t>
      </w:r>
    </w:p>
    <w:p w:rsidR="0044734E" w:rsidRPr="0044734E" w:rsidRDefault="0044734E" w:rsidP="0044734E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262626"/>
          <w:sz w:val="27"/>
          <w:szCs w:val="27"/>
          <w:lang w:eastAsia="hr-HR"/>
        </w:rPr>
      </w:pPr>
      <w:r w:rsidRPr="0044734E">
        <w:rPr>
          <w:rFonts w:ascii="Arial" w:eastAsia="Times New Roman" w:hAnsi="Arial" w:cs="Arial"/>
          <w:b/>
          <w:bCs/>
          <w:color w:val="9365B8"/>
          <w:sz w:val="27"/>
          <w:szCs w:val="27"/>
          <w:lang w:eastAsia="hr-HR"/>
        </w:rPr>
        <w:t>MIN</w:t>
      </w:r>
      <w:r w:rsidRPr="0044734E">
        <w:rPr>
          <w:rFonts w:ascii="Arial" w:eastAsia="Times New Roman" w:hAnsi="Arial" w:cs="Arial"/>
          <w:color w:val="9365B8"/>
          <w:sz w:val="27"/>
          <w:szCs w:val="27"/>
          <w:lang w:eastAsia="hr-HR"/>
        </w:rPr>
        <w:t> </w:t>
      </w:r>
      <w:r w:rsidRPr="0044734E">
        <w:rPr>
          <w:rFonts w:ascii="Arial" w:eastAsia="Times New Roman" w:hAnsi="Arial" w:cs="Arial"/>
          <w:color w:val="262626"/>
          <w:sz w:val="27"/>
          <w:szCs w:val="27"/>
          <w:lang w:eastAsia="hr-HR"/>
        </w:rPr>
        <w:t>- Izdvaja najveći podatak (minimum) u označenome rasponu ćelija.</w:t>
      </w:r>
    </w:p>
    <w:p w:rsidR="0044734E" w:rsidRDefault="0044734E" w:rsidP="0044734E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262626"/>
          <w:sz w:val="27"/>
          <w:szCs w:val="27"/>
          <w:lang w:eastAsia="hr-HR"/>
        </w:rPr>
      </w:pPr>
      <w:r w:rsidRPr="0044734E">
        <w:rPr>
          <w:rFonts w:ascii="Arial" w:eastAsia="Times New Roman" w:hAnsi="Arial" w:cs="Arial"/>
          <w:b/>
          <w:bCs/>
          <w:color w:val="9365B8"/>
          <w:sz w:val="27"/>
          <w:szCs w:val="27"/>
          <w:lang w:eastAsia="hr-HR"/>
        </w:rPr>
        <w:t>COUNT</w:t>
      </w:r>
      <w:r w:rsidRPr="0044734E">
        <w:rPr>
          <w:rFonts w:ascii="Arial" w:eastAsia="Times New Roman" w:hAnsi="Arial" w:cs="Arial"/>
          <w:color w:val="9365B8"/>
          <w:sz w:val="27"/>
          <w:szCs w:val="27"/>
          <w:lang w:eastAsia="hr-HR"/>
        </w:rPr>
        <w:t> </w:t>
      </w:r>
      <w:r w:rsidRPr="0044734E">
        <w:rPr>
          <w:rFonts w:ascii="Arial" w:eastAsia="Times New Roman" w:hAnsi="Arial" w:cs="Arial"/>
          <w:color w:val="262626"/>
          <w:sz w:val="27"/>
          <w:szCs w:val="27"/>
          <w:lang w:eastAsia="hr-HR"/>
        </w:rPr>
        <w:t>- Prikazuje broj ćelija koje sadržavaju brojeve i brojčane vrijednosti (nisu prazne).</w:t>
      </w:r>
    </w:p>
    <w:p w:rsidR="008F2F85" w:rsidRDefault="008F2F85" w:rsidP="0044734E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262626"/>
          <w:sz w:val="27"/>
          <w:szCs w:val="27"/>
          <w:lang w:eastAsia="hr-HR"/>
        </w:rPr>
      </w:pPr>
      <w:r w:rsidRPr="0044734E">
        <w:rPr>
          <w:rFonts w:ascii="Arial" w:eastAsia="Times New Roman" w:hAnsi="Arial" w:cs="Arial"/>
          <w:b/>
          <w:bCs/>
          <w:color w:val="9365B8"/>
          <w:sz w:val="27"/>
          <w:szCs w:val="27"/>
          <w:lang w:eastAsia="hr-HR"/>
        </w:rPr>
        <w:t>COUNT</w:t>
      </w:r>
      <w:r>
        <w:rPr>
          <w:rFonts w:ascii="Arial" w:eastAsia="Times New Roman" w:hAnsi="Arial" w:cs="Arial"/>
          <w:b/>
          <w:bCs/>
          <w:color w:val="9365B8"/>
          <w:sz w:val="27"/>
          <w:szCs w:val="27"/>
          <w:lang w:eastAsia="hr-HR"/>
        </w:rPr>
        <w:t xml:space="preserve">A </w:t>
      </w:r>
      <w:r>
        <w:rPr>
          <w:rFonts w:ascii="Arial" w:eastAsia="Times New Roman" w:hAnsi="Arial" w:cs="Arial"/>
          <w:color w:val="262626"/>
          <w:sz w:val="27"/>
          <w:szCs w:val="27"/>
          <w:lang w:eastAsia="hr-HR"/>
        </w:rPr>
        <w:t>–</w:t>
      </w:r>
      <w:r w:rsidRPr="0044734E">
        <w:rPr>
          <w:rFonts w:ascii="Arial" w:eastAsia="Times New Roman" w:hAnsi="Arial" w:cs="Arial"/>
          <w:color w:val="262626"/>
          <w:sz w:val="27"/>
          <w:szCs w:val="27"/>
          <w:lang w:eastAsia="hr-HR"/>
        </w:rPr>
        <w:t xml:space="preserve"> </w:t>
      </w:r>
      <w:r>
        <w:rPr>
          <w:rFonts w:ascii="Arial" w:eastAsia="Times New Roman" w:hAnsi="Arial" w:cs="Arial"/>
          <w:color w:val="262626"/>
          <w:sz w:val="27"/>
          <w:szCs w:val="27"/>
          <w:lang w:eastAsia="hr-HR"/>
        </w:rPr>
        <w:t xml:space="preserve">Prikazuje broj </w:t>
      </w:r>
      <w:r w:rsidRPr="008F2F85">
        <w:rPr>
          <w:rFonts w:ascii="Arial" w:eastAsia="Times New Roman" w:hAnsi="Arial" w:cs="Arial"/>
          <w:color w:val="262626"/>
          <w:sz w:val="27"/>
          <w:szCs w:val="27"/>
          <w:lang w:eastAsia="hr-HR"/>
        </w:rPr>
        <w:t>ćelija koje nisu prazne (prebrojava i ćelije koje sadrže slova)</w:t>
      </w:r>
      <w:r>
        <w:rPr>
          <w:rFonts w:ascii="Arial" w:eastAsia="Times New Roman" w:hAnsi="Arial" w:cs="Arial"/>
          <w:color w:val="262626"/>
          <w:sz w:val="27"/>
          <w:szCs w:val="27"/>
          <w:lang w:eastAsia="hr-HR"/>
        </w:rPr>
        <w:t>.</w:t>
      </w:r>
    </w:p>
    <w:p w:rsidR="008F2F85" w:rsidRDefault="008F2F85" w:rsidP="0044734E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262626"/>
          <w:sz w:val="27"/>
          <w:szCs w:val="27"/>
          <w:lang w:eastAsia="hr-HR"/>
        </w:rPr>
      </w:pPr>
      <w:r w:rsidRPr="0044734E">
        <w:rPr>
          <w:rFonts w:ascii="Arial" w:eastAsia="Times New Roman" w:hAnsi="Arial" w:cs="Arial"/>
          <w:b/>
          <w:bCs/>
          <w:color w:val="9365B8"/>
          <w:sz w:val="27"/>
          <w:szCs w:val="27"/>
          <w:lang w:eastAsia="hr-HR"/>
        </w:rPr>
        <w:t>COUNT</w:t>
      </w:r>
      <w:r>
        <w:rPr>
          <w:rFonts w:ascii="Arial" w:eastAsia="Times New Roman" w:hAnsi="Arial" w:cs="Arial"/>
          <w:b/>
          <w:bCs/>
          <w:color w:val="9365B8"/>
          <w:sz w:val="27"/>
          <w:szCs w:val="27"/>
          <w:lang w:eastAsia="hr-HR"/>
        </w:rPr>
        <w:t>BLANK</w:t>
      </w:r>
      <w:r>
        <w:rPr>
          <w:rFonts w:ascii="Arial" w:eastAsia="Times New Roman" w:hAnsi="Arial" w:cs="Arial"/>
          <w:b/>
          <w:bCs/>
          <w:color w:val="9365B8"/>
          <w:sz w:val="27"/>
          <w:szCs w:val="27"/>
          <w:lang w:eastAsia="hr-HR"/>
        </w:rPr>
        <w:t xml:space="preserve"> </w:t>
      </w:r>
      <w:r>
        <w:rPr>
          <w:rFonts w:ascii="Arial" w:eastAsia="Times New Roman" w:hAnsi="Arial" w:cs="Arial"/>
          <w:color w:val="262626"/>
          <w:sz w:val="27"/>
          <w:szCs w:val="27"/>
          <w:lang w:eastAsia="hr-HR"/>
        </w:rPr>
        <w:t>–</w:t>
      </w:r>
      <w:r w:rsidRPr="0044734E">
        <w:rPr>
          <w:rFonts w:ascii="Arial" w:eastAsia="Times New Roman" w:hAnsi="Arial" w:cs="Arial"/>
          <w:color w:val="262626"/>
          <w:sz w:val="27"/>
          <w:szCs w:val="27"/>
          <w:lang w:eastAsia="hr-HR"/>
        </w:rPr>
        <w:t xml:space="preserve"> </w:t>
      </w:r>
      <w:r>
        <w:rPr>
          <w:rFonts w:ascii="Arial" w:eastAsia="Times New Roman" w:hAnsi="Arial" w:cs="Arial"/>
          <w:color w:val="262626"/>
          <w:sz w:val="27"/>
          <w:szCs w:val="27"/>
          <w:lang w:eastAsia="hr-HR"/>
        </w:rPr>
        <w:t xml:space="preserve">Prikazuje broj </w:t>
      </w:r>
      <w:r w:rsidRPr="008F2F85">
        <w:rPr>
          <w:rFonts w:ascii="Arial" w:eastAsia="Times New Roman" w:hAnsi="Arial" w:cs="Arial"/>
          <w:color w:val="262626"/>
          <w:sz w:val="27"/>
          <w:szCs w:val="27"/>
          <w:lang w:eastAsia="hr-HR"/>
        </w:rPr>
        <w:t xml:space="preserve">ćelija koje </w:t>
      </w:r>
      <w:r>
        <w:rPr>
          <w:rFonts w:ascii="Arial" w:eastAsia="Times New Roman" w:hAnsi="Arial" w:cs="Arial"/>
          <w:color w:val="262626"/>
          <w:sz w:val="27"/>
          <w:szCs w:val="27"/>
          <w:lang w:eastAsia="hr-HR"/>
        </w:rPr>
        <w:t>su prazne.</w:t>
      </w:r>
    </w:p>
    <w:p w:rsidR="008F2F85" w:rsidRPr="0044734E" w:rsidRDefault="008F2F85" w:rsidP="0044734E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262626"/>
          <w:sz w:val="27"/>
          <w:szCs w:val="27"/>
          <w:lang w:eastAsia="hr-HR"/>
        </w:rPr>
      </w:pPr>
      <w:r w:rsidRPr="0044734E">
        <w:rPr>
          <w:rFonts w:ascii="Arial" w:eastAsia="Times New Roman" w:hAnsi="Arial" w:cs="Arial"/>
          <w:b/>
          <w:bCs/>
          <w:color w:val="9365B8"/>
          <w:sz w:val="27"/>
          <w:szCs w:val="27"/>
          <w:lang w:eastAsia="hr-HR"/>
        </w:rPr>
        <w:t>COUNT</w:t>
      </w:r>
      <w:r>
        <w:rPr>
          <w:rFonts w:ascii="Arial" w:eastAsia="Times New Roman" w:hAnsi="Arial" w:cs="Arial"/>
          <w:b/>
          <w:bCs/>
          <w:color w:val="9365B8"/>
          <w:sz w:val="27"/>
          <w:szCs w:val="27"/>
          <w:lang w:eastAsia="hr-HR"/>
        </w:rPr>
        <w:t>IF</w:t>
      </w:r>
      <w:r>
        <w:rPr>
          <w:rFonts w:ascii="Arial" w:eastAsia="Times New Roman" w:hAnsi="Arial" w:cs="Arial"/>
          <w:b/>
          <w:bCs/>
          <w:color w:val="9365B8"/>
          <w:sz w:val="27"/>
          <w:szCs w:val="27"/>
          <w:lang w:eastAsia="hr-HR"/>
        </w:rPr>
        <w:t xml:space="preserve"> </w:t>
      </w:r>
      <w:r>
        <w:rPr>
          <w:rFonts w:ascii="Arial" w:eastAsia="Times New Roman" w:hAnsi="Arial" w:cs="Arial"/>
          <w:color w:val="262626"/>
          <w:sz w:val="27"/>
          <w:szCs w:val="27"/>
          <w:lang w:eastAsia="hr-HR"/>
        </w:rPr>
        <w:t>–</w:t>
      </w:r>
      <w:r w:rsidRPr="0044734E">
        <w:rPr>
          <w:rFonts w:ascii="Arial" w:eastAsia="Times New Roman" w:hAnsi="Arial" w:cs="Arial"/>
          <w:color w:val="262626"/>
          <w:sz w:val="27"/>
          <w:szCs w:val="27"/>
          <w:lang w:eastAsia="hr-HR"/>
        </w:rPr>
        <w:t xml:space="preserve"> </w:t>
      </w:r>
      <w:r>
        <w:rPr>
          <w:rFonts w:ascii="Arial" w:eastAsia="Times New Roman" w:hAnsi="Arial" w:cs="Arial"/>
          <w:color w:val="262626"/>
          <w:sz w:val="27"/>
          <w:szCs w:val="27"/>
          <w:lang w:eastAsia="hr-HR"/>
        </w:rPr>
        <w:t xml:space="preserve">Prikazuje broj </w:t>
      </w:r>
      <w:r w:rsidRPr="008F2F85">
        <w:rPr>
          <w:rFonts w:ascii="Arial" w:eastAsia="Times New Roman" w:hAnsi="Arial" w:cs="Arial"/>
          <w:color w:val="262626"/>
          <w:sz w:val="27"/>
          <w:szCs w:val="27"/>
          <w:lang w:eastAsia="hr-HR"/>
        </w:rPr>
        <w:t xml:space="preserve">ćelija koje </w:t>
      </w:r>
      <w:r>
        <w:rPr>
          <w:rFonts w:ascii="Arial" w:eastAsia="Times New Roman" w:hAnsi="Arial" w:cs="Arial"/>
          <w:color w:val="262626"/>
          <w:sz w:val="27"/>
          <w:szCs w:val="27"/>
          <w:lang w:eastAsia="hr-HR"/>
        </w:rPr>
        <w:t>zadovoljavaju određeni kriterij.</w:t>
      </w:r>
    </w:p>
    <w:p w:rsidR="0044734E" w:rsidRPr="0044734E" w:rsidRDefault="0044734E" w:rsidP="0044734E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262626"/>
          <w:sz w:val="27"/>
          <w:szCs w:val="27"/>
          <w:lang w:eastAsia="hr-HR"/>
        </w:rPr>
      </w:pPr>
      <w:r w:rsidRPr="0044734E">
        <w:rPr>
          <w:rFonts w:ascii="Arial" w:eastAsia="Times New Roman" w:hAnsi="Arial" w:cs="Arial"/>
          <w:b/>
          <w:bCs/>
          <w:color w:val="9365B8"/>
          <w:sz w:val="27"/>
          <w:szCs w:val="27"/>
          <w:lang w:eastAsia="hr-HR"/>
        </w:rPr>
        <w:t>ROUND</w:t>
      </w:r>
      <w:r w:rsidRPr="0044734E">
        <w:rPr>
          <w:rFonts w:ascii="Arial" w:eastAsia="Times New Roman" w:hAnsi="Arial" w:cs="Arial"/>
          <w:color w:val="9365B8"/>
          <w:sz w:val="27"/>
          <w:szCs w:val="27"/>
          <w:lang w:eastAsia="hr-HR"/>
        </w:rPr>
        <w:t> </w:t>
      </w:r>
      <w:r w:rsidRPr="0044734E">
        <w:rPr>
          <w:rFonts w:ascii="Arial" w:eastAsia="Times New Roman" w:hAnsi="Arial" w:cs="Arial"/>
          <w:color w:val="262626"/>
          <w:sz w:val="27"/>
          <w:szCs w:val="27"/>
          <w:lang w:eastAsia="hr-HR"/>
        </w:rPr>
        <w:t>- Zaokružuje decimalni broj na određeni broj znamenki.</w:t>
      </w:r>
    </w:p>
    <w:p w:rsidR="0044734E" w:rsidRPr="0044734E" w:rsidRDefault="0044734E" w:rsidP="0044734E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262626"/>
          <w:sz w:val="27"/>
          <w:szCs w:val="27"/>
          <w:lang w:eastAsia="hr-HR"/>
        </w:rPr>
      </w:pPr>
      <w:r w:rsidRPr="0044734E">
        <w:rPr>
          <w:rFonts w:ascii="Arial" w:eastAsia="Times New Roman" w:hAnsi="Arial" w:cs="Arial"/>
          <w:b/>
          <w:bCs/>
          <w:color w:val="9365B8"/>
          <w:sz w:val="27"/>
          <w:szCs w:val="27"/>
          <w:lang w:eastAsia="hr-HR"/>
        </w:rPr>
        <w:t>IF</w:t>
      </w:r>
      <w:r w:rsidRPr="0044734E">
        <w:rPr>
          <w:rFonts w:ascii="Arial" w:eastAsia="Times New Roman" w:hAnsi="Arial" w:cs="Arial"/>
          <w:color w:val="9365B8"/>
          <w:sz w:val="27"/>
          <w:szCs w:val="27"/>
          <w:lang w:eastAsia="hr-HR"/>
        </w:rPr>
        <w:t> </w:t>
      </w:r>
      <w:r w:rsidRPr="0044734E">
        <w:rPr>
          <w:rFonts w:ascii="Arial" w:eastAsia="Times New Roman" w:hAnsi="Arial" w:cs="Arial"/>
          <w:color w:val="262626"/>
          <w:sz w:val="27"/>
          <w:szCs w:val="27"/>
          <w:lang w:eastAsia="hr-HR"/>
        </w:rPr>
        <w:t>- Provjerava je li uvjet ispunjen i vraća prvu vrijednost (navedenu u navodnim znakovima) ako je uvjet ispunjen ili drugu ako uvjet nije ispunjen.</w:t>
      </w:r>
    </w:p>
    <w:p w:rsidR="0044734E" w:rsidRPr="0044734E" w:rsidRDefault="0044734E" w:rsidP="0044734E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262626"/>
          <w:sz w:val="27"/>
          <w:szCs w:val="27"/>
          <w:lang w:eastAsia="hr-HR"/>
        </w:rPr>
      </w:pPr>
      <w:r w:rsidRPr="0044734E">
        <w:rPr>
          <w:rFonts w:ascii="Arial" w:eastAsia="Times New Roman" w:hAnsi="Arial" w:cs="Arial"/>
          <w:b/>
          <w:bCs/>
          <w:color w:val="9365B8"/>
          <w:sz w:val="27"/>
          <w:szCs w:val="27"/>
          <w:lang w:eastAsia="hr-HR"/>
        </w:rPr>
        <w:t>TODAY</w:t>
      </w:r>
      <w:r w:rsidRPr="0044734E">
        <w:rPr>
          <w:rFonts w:ascii="Arial" w:eastAsia="Times New Roman" w:hAnsi="Arial" w:cs="Arial"/>
          <w:color w:val="9365B8"/>
          <w:sz w:val="27"/>
          <w:szCs w:val="27"/>
          <w:lang w:eastAsia="hr-HR"/>
        </w:rPr>
        <w:t> </w:t>
      </w:r>
      <w:r w:rsidRPr="0044734E">
        <w:rPr>
          <w:rFonts w:ascii="Arial" w:eastAsia="Times New Roman" w:hAnsi="Arial" w:cs="Arial"/>
          <w:color w:val="262626"/>
          <w:sz w:val="27"/>
          <w:szCs w:val="27"/>
          <w:lang w:eastAsia="hr-HR"/>
        </w:rPr>
        <w:t>-Vraća trenutni datum oblikovan kao datum. (funkcije TODAY nema argumenata</w:t>
      </w:r>
    </w:p>
    <w:p w:rsidR="0044734E" w:rsidRPr="0044734E" w:rsidRDefault="0044734E" w:rsidP="0044734E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262626"/>
          <w:sz w:val="27"/>
          <w:szCs w:val="27"/>
          <w:lang w:eastAsia="hr-HR"/>
        </w:rPr>
      </w:pPr>
      <w:r w:rsidRPr="0044734E">
        <w:rPr>
          <w:rFonts w:ascii="Arial" w:eastAsia="Times New Roman" w:hAnsi="Arial" w:cs="Arial"/>
          <w:b/>
          <w:bCs/>
          <w:color w:val="9365B8"/>
          <w:sz w:val="27"/>
          <w:szCs w:val="27"/>
          <w:lang w:eastAsia="hr-HR"/>
        </w:rPr>
        <w:t>Ručicu za popunjavanje</w:t>
      </w:r>
      <w:r w:rsidRPr="0044734E">
        <w:rPr>
          <w:rFonts w:ascii="Arial" w:eastAsia="Times New Roman" w:hAnsi="Arial" w:cs="Arial"/>
          <w:color w:val="262626"/>
          <w:sz w:val="27"/>
          <w:szCs w:val="27"/>
          <w:lang w:eastAsia="hr-HR"/>
        </w:rPr>
        <w:t> (</w:t>
      </w:r>
      <w:proofErr w:type="spellStart"/>
      <w:r w:rsidRPr="0044734E">
        <w:rPr>
          <w:rFonts w:ascii="Arial" w:eastAsia="Times New Roman" w:hAnsi="Arial" w:cs="Arial"/>
          <w:i/>
          <w:iCs/>
          <w:color w:val="262626"/>
          <w:sz w:val="27"/>
          <w:szCs w:val="27"/>
          <w:lang w:eastAsia="hr-HR"/>
        </w:rPr>
        <w:t>Fill</w:t>
      </w:r>
      <w:proofErr w:type="spellEnd"/>
      <w:r w:rsidRPr="0044734E">
        <w:rPr>
          <w:rFonts w:ascii="Arial" w:eastAsia="Times New Roman" w:hAnsi="Arial" w:cs="Arial"/>
          <w:i/>
          <w:iCs/>
          <w:color w:val="262626"/>
          <w:sz w:val="27"/>
          <w:szCs w:val="27"/>
          <w:lang w:eastAsia="hr-HR"/>
        </w:rPr>
        <w:t xml:space="preserve"> </w:t>
      </w:r>
      <w:proofErr w:type="spellStart"/>
      <w:r w:rsidRPr="0044734E">
        <w:rPr>
          <w:rFonts w:ascii="Arial" w:eastAsia="Times New Roman" w:hAnsi="Arial" w:cs="Arial"/>
          <w:i/>
          <w:iCs/>
          <w:color w:val="262626"/>
          <w:sz w:val="27"/>
          <w:szCs w:val="27"/>
          <w:lang w:eastAsia="hr-HR"/>
        </w:rPr>
        <w:t>handle</w:t>
      </w:r>
      <w:proofErr w:type="spellEnd"/>
      <w:r w:rsidRPr="0044734E">
        <w:rPr>
          <w:rFonts w:ascii="Arial" w:eastAsia="Times New Roman" w:hAnsi="Arial" w:cs="Arial"/>
          <w:color w:val="262626"/>
          <w:sz w:val="27"/>
          <w:szCs w:val="27"/>
          <w:lang w:eastAsia="hr-HR"/>
        </w:rPr>
        <w:t>) koristimo za kopiranje podataka i stvaranje nizova.</w:t>
      </w:r>
    </w:p>
    <w:p w:rsidR="0044734E" w:rsidRPr="0044734E" w:rsidRDefault="0044734E" w:rsidP="0044734E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262626"/>
          <w:sz w:val="27"/>
          <w:szCs w:val="27"/>
          <w:lang w:eastAsia="hr-HR"/>
        </w:rPr>
      </w:pPr>
      <w:r w:rsidRPr="0044734E">
        <w:rPr>
          <w:rFonts w:ascii="Arial" w:eastAsia="Times New Roman" w:hAnsi="Arial" w:cs="Arial"/>
          <w:color w:val="262626"/>
          <w:sz w:val="27"/>
          <w:szCs w:val="27"/>
          <w:lang w:eastAsia="hr-HR"/>
        </w:rPr>
        <w:t>Nizovi podataka mogu biti:</w:t>
      </w:r>
    </w:p>
    <w:p w:rsidR="0044734E" w:rsidRPr="0044734E" w:rsidRDefault="0044734E" w:rsidP="0044734E">
      <w:pPr>
        <w:numPr>
          <w:ilvl w:val="0"/>
          <w:numId w:val="2"/>
        </w:num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262626"/>
          <w:sz w:val="27"/>
          <w:szCs w:val="27"/>
          <w:lang w:eastAsia="hr-HR"/>
        </w:rPr>
      </w:pPr>
      <w:r w:rsidRPr="0044734E">
        <w:rPr>
          <w:rFonts w:ascii="Arial" w:eastAsia="Times New Roman" w:hAnsi="Arial" w:cs="Arial"/>
          <w:color w:val="262626"/>
          <w:sz w:val="27"/>
          <w:szCs w:val="27"/>
          <w:lang w:eastAsia="hr-HR"/>
        </w:rPr>
        <w:t>Linearni (npr. 1, 2, 3, 4 ili 2, 4, 6, 8)</w:t>
      </w:r>
    </w:p>
    <w:p w:rsidR="0044734E" w:rsidRPr="0044734E" w:rsidRDefault="0044734E" w:rsidP="0044734E">
      <w:pPr>
        <w:numPr>
          <w:ilvl w:val="0"/>
          <w:numId w:val="2"/>
        </w:num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262626"/>
          <w:sz w:val="27"/>
          <w:szCs w:val="27"/>
          <w:lang w:eastAsia="hr-HR"/>
        </w:rPr>
      </w:pPr>
      <w:r w:rsidRPr="0044734E">
        <w:rPr>
          <w:rFonts w:ascii="Arial" w:eastAsia="Times New Roman" w:hAnsi="Arial" w:cs="Arial"/>
          <w:color w:val="262626"/>
          <w:sz w:val="27"/>
          <w:szCs w:val="27"/>
          <w:lang w:eastAsia="hr-HR"/>
        </w:rPr>
        <w:t>Rastući (npr. 3, 9, 27)</w:t>
      </w:r>
    </w:p>
    <w:p w:rsidR="0044734E" w:rsidRPr="0044734E" w:rsidRDefault="0044734E" w:rsidP="0044734E">
      <w:pPr>
        <w:numPr>
          <w:ilvl w:val="0"/>
          <w:numId w:val="2"/>
        </w:num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262626"/>
          <w:sz w:val="27"/>
          <w:szCs w:val="27"/>
          <w:lang w:eastAsia="hr-HR"/>
        </w:rPr>
      </w:pPr>
      <w:r w:rsidRPr="0044734E">
        <w:rPr>
          <w:rFonts w:ascii="Arial" w:eastAsia="Times New Roman" w:hAnsi="Arial" w:cs="Arial"/>
          <w:color w:val="262626"/>
          <w:sz w:val="27"/>
          <w:szCs w:val="27"/>
          <w:lang w:eastAsia="hr-HR"/>
        </w:rPr>
        <w:t>Datumski niz (npr. 1.1.2018., 1.1.2019., 1.1.2020.)</w:t>
      </w:r>
    </w:p>
    <w:p w:rsidR="0044734E" w:rsidRPr="0044734E" w:rsidRDefault="0044734E" w:rsidP="0044734E">
      <w:pPr>
        <w:numPr>
          <w:ilvl w:val="0"/>
          <w:numId w:val="2"/>
        </w:num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262626"/>
          <w:sz w:val="27"/>
          <w:szCs w:val="27"/>
          <w:lang w:eastAsia="hr-HR"/>
        </w:rPr>
      </w:pPr>
      <w:proofErr w:type="spellStart"/>
      <w:r w:rsidRPr="0044734E">
        <w:rPr>
          <w:rFonts w:ascii="Arial" w:eastAsia="Times New Roman" w:hAnsi="Arial" w:cs="Arial"/>
          <w:color w:val="262626"/>
          <w:sz w:val="27"/>
          <w:szCs w:val="27"/>
          <w:lang w:eastAsia="hr-HR"/>
        </w:rPr>
        <w:t>Samoispuna</w:t>
      </w:r>
      <w:proofErr w:type="spellEnd"/>
      <w:r w:rsidRPr="0044734E">
        <w:rPr>
          <w:rFonts w:ascii="Arial" w:eastAsia="Times New Roman" w:hAnsi="Arial" w:cs="Arial"/>
          <w:color w:val="262626"/>
          <w:sz w:val="27"/>
          <w:szCs w:val="27"/>
          <w:lang w:eastAsia="hr-HR"/>
        </w:rPr>
        <w:t xml:space="preserve"> (npr. 1 razred, 2 razred, 3 razred 4 razred)</w:t>
      </w:r>
    </w:p>
    <w:p w:rsidR="0044734E" w:rsidRPr="0044734E" w:rsidRDefault="0044734E" w:rsidP="0044734E">
      <w:pPr>
        <w:numPr>
          <w:ilvl w:val="0"/>
          <w:numId w:val="2"/>
        </w:num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262626"/>
          <w:sz w:val="27"/>
          <w:szCs w:val="27"/>
          <w:lang w:eastAsia="hr-HR"/>
        </w:rPr>
      </w:pPr>
      <w:r w:rsidRPr="0044734E">
        <w:rPr>
          <w:rFonts w:ascii="Arial" w:eastAsia="Times New Roman" w:hAnsi="Arial" w:cs="Arial"/>
          <w:color w:val="262626"/>
          <w:sz w:val="27"/>
          <w:szCs w:val="27"/>
          <w:lang w:eastAsia="hr-HR"/>
        </w:rPr>
        <w:t>Unaprijed određeni niz (npr. Siječanj, Veljača, Ožujak, Travanj)</w:t>
      </w:r>
    </w:p>
    <w:p w:rsidR="00FB1DF9" w:rsidRPr="008F2F85" w:rsidRDefault="0044734E" w:rsidP="008F2F85">
      <w:pPr>
        <w:numPr>
          <w:ilvl w:val="0"/>
          <w:numId w:val="2"/>
        </w:num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262626"/>
          <w:sz w:val="27"/>
          <w:szCs w:val="27"/>
          <w:lang w:eastAsia="hr-HR"/>
        </w:rPr>
      </w:pPr>
      <w:r w:rsidRPr="0044734E">
        <w:rPr>
          <w:rFonts w:ascii="Arial" w:eastAsia="Times New Roman" w:hAnsi="Arial" w:cs="Arial"/>
          <w:color w:val="262626"/>
          <w:sz w:val="27"/>
          <w:szCs w:val="27"/>
          <w:lang w:eastAsia="hr-HR"/>
        </w:rPr>
        <w:t>Definirani niz (korisnik ih sam stvara)</w:t>
      </w:r>
      <w:bookmarkStart w:id="0" w:name="_GoBack"/>
      <w:bookmarkEnd w:id="0"/>
    </w:p>
    <w:sectPr w:rsidR="00FB1DF9" w:rsidRPr="008F2F85" w:rsidSect="00B30899">
      <w:pgSz w:w="11906" w:h="16838"/>
      <w:pgMar w:top="709" w:right="849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10F93"/>
    <w:multiLevelType w:val="multilevel"/>
    <w:tmpl w:val="6AD2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D11849"/>
    <w:multiLevelType w:val="multilevel"/>
    <w:tmpl w:val="C74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4E"/>
    <w:rsid w:val="0033058D"/>
    <w:rsid w:val="0044734E"/>
    <w:rsid w:val="008F2F85"/>
    <w:rsid w:val="00B30899"/>
    <w:rsid w:val="00FB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7E77"/>
  <w15:chartTrackingRefBased/>
  <w15:docId w15:val="{35EB8256-F531-4272-B553-A55A6720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47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4734E"/>
    <w:rPr>
      <w:b/>
      <w:bCs/>
    </w:rPr>
  </w:style>
  <w:style w:type="character" w:styleId="Istaknuto">
    <w:name w:val="Emphasis"/>
    <w:basedOn w:val="Zadanifontodlomka"/>
    <w:uiPriority w:val="20"/>
    <w:qFormat/>
    <w:rsid w:val="004473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Špejić</dc:creator>
  <cp:keywords/>
  <dc:description/>
  <cp:lastModifiedBy>Martina Špejić</cp:lastModifiedBy>
  <cp:revision>1</cp:revision>
  <dcterms:created xsi:type="dcterms:W3CDTF">2018-10-24T20:50:00Z</dcterms:created>
  <dcterms:modified xsi:type="dcterms:W3CDTF">2018-10-24T21:15:00Z</dcterms:modified>
</cp:coreProperties>
</file>