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EE" w:rsidRDefault="007971E0" w:rsidP="002C70EE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hr-HR"/>
        </w:rPr>
      </w:pPr>
      <w:bookmarkStart w:id="0" w:name="_GoBack"/>
      <w:bookmarkEnd w:id="0"/>
      <w:r>
        <w:rPr>
          <w:rFonts w:ascii="Georgia" w:eastAsia="Times New Roman" w:hAnsi="Georgia" w:cs="Times New Roman"/>
          <w:noProof/>
          <w:color w:val="000000"/>
          <w:kern w:val="36"/>
          <w:sz w:val="43"/>
          <w:szCs w:val="43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-423545</wp:posOffset>
                </wp:positionV>
                <wp:extent cx="914400" cy="9144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E636B" id="Rectangle 38" o:spid="_x0000_s1026" style="position:absolute;margin-left:367.15pt;margin-top:-33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" fillcolor="#00b0f0" strokecolor="#1f4d78 [1604]" strokeweight="1pt"/>
            </w:pict>
          </mc:Fallback>
        </mc:AlternateContent>
      </w:r>
    </w:p>
    <w:p w:rsidR="002C70EE" w:rsidRPr="002C70EE" w:rsidRDefault="002C70EE" w:rsidP="002C70EE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hr-HR"/>
        </w:rPr>
      </w:pPr>
      <w:r w:rsidRPr="002C70EE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hr-HR"/>
        </w:rPr>
        <w:t>Nuklearna energija</w:t>
      </w:r>
    </w:p>
    <w:p w:rsidR="002C70EE" w:rsidRPr="002C70EE" w:rsidRDefault="002C70EE" w:rsidP="002C70E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C70EE">
        <w:rPr>
          <w:rFonts w:ascii="Arial" w:eastAsia="Times New Roman" w:hAnsi="Arial" w:cs="Arial"/>
          <w:b/>
          <w:bCs/>
          <w:color w:val="222222"/>
          <w:sz w:val="21"/>
          <w:szCs w:val="21"/>
          <w:lang w:eastAsia="hr-HR"/>
        </w:rPr>
        <w:t>Nuklearna energija</w:t>
      </w:r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 je energija čestica pohranjena u </w:t>
      </w:r>
      <w:hyperlink r:id="rId4" w:tooltip="Atomska jezgra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lang w:eastAsia="hr-HR"/>
          </w:rPr>
          <w:t>jezgri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 </w:t>
      </w:r>
      <w:hyperlink r:id="rId5" w:tooltip="Atom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lang w:eastAsia="hr-HR"/>
          </w:rPr>
          <w:t>atoma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. Jezgra se sastoji od </w:t>
      </w:r>
      <w:hyperlink r:id="rId6" w:tooltip="Proton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lang w:eastAsia="hr-HR"/>
          </w:rPr>
          <w:t>protona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 i </w:t>
      </w:r>
      <w:hyperlink r:id="rId7" w:tooltip="Neutron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lang w:eastAsia="hr-HR"/>
          </w:rPr>
          <w:t>neutrona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, koji su međusobno vezani </w:t>
      </w:r>
      <w:hyperlink r:id="rId8" w:tooltip="Jaka nuklearna sila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lang w:eastAsia="hr-HR"/>
          </w:rPr>
          <w:t>jakim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 i </w:t>
      </w:r>
      <w:hyperlink r:id="rId9" w:tooltip="Slaba nuklearna sila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lang w:eastAsia="hr-HR"/>
          </w:rPr>
          <w:t>slabim nuklearnim silama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. </w:t>
      </w:r>
      <w:hyperlink r:id="rId10" w:tooltip="Nuklearna reakcija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lang w:eastAsia="hr-HR"/>
          </w:rPr>
          <w:t>Nuklearnim reakcijama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 dolazi do promjene stanja atomske jezgre, što znači da se broj ili vrsta čestica u jezgri mijenja. Ovisno o vrsti nuklearne reakcije, može doći do oslobađanja nuklearne energije, koja se može iskoristiti za proizvodnju električne energije u </w:t>
      </w:r>
      <w:hyperlink r:id="rId11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hr-HR"/>
          </w:rPr>
          <w:t>nuklearnim elektranama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. Ona se oslobađa u procesima koji se odvijaju u zvijezdama (fuzija) te u procesima koje danas rabimo u nuklearnim elektranama (fisija), kao i u spontanim nuklearnim reakcijama.</w:t>
      </w:r>
    </w:p>
    <w:p w:rsidR="002C70EE" w:rsidRPr="002C70EE" w:rsidRDefault="002C70EE" w:rsidP="002C70E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Nuklearne elektrane proizvode oko 6% svjetske energije i 13–14% svjetske električne struje,</w:t>
      </w:r>
      <w:hyperlink r:id="rId12" w:anchor="cite_note-WNAMay-1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hr-HR"/>
          </w:rPr>
          <w:t>[1]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 a SAD, Francuska i Japan zajedno daju oko 50% nuklearno generirane električne energije.</w:t>
      </w:r>
      <w:hyperlink r:id="rId13" w:anchor="cite_note-iea_pdf-2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hr-HR"/>
          </w:rPr>
          <w:t>[2]</w:t>
        </w:r>
      </w:hyperlink>
    </w:p>
    <w:p w:rsidR="002C70EE" w:rsidRDefault="002C70EE" w:rsidP="002C70EE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hr-HR"/>
        </w:rPr>
      </w:pPr>
    </w:p>
    <w:p w:rsidR="002C70EE" w:rsidRPr="002C70EE" w:rsidRDefault="002C70EE" w:rsidP="002C70EE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hr-HR"/>
        </w:rPr>
      </w:pPr>
      <w:r w:rsidRPr="002C70EE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hr-HR"/>
        </w:rPr>
        <w:t>Nuklearne elektrane po državama</w:t>
      </w:r>
    </w:p>
    <w:p w:rsidR="002C70EE" w:rsidRPr="002C70EE" w:rsidRDefault="002C70EE" w:rsidP="002C70E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2C70EE">
        <w:rPr>
          <w:rFonts w:ascii="Arial" w:eastAsia="Times New Roman" w:hAnsi="Arial" w:cs="Arial"/>
          <w:noProof/>
          <w:color w:val="0B0080"/>
          <w:sz w:val="20"/>
          <w:szCs w:val="20"/>
          <w:lang w:eastAsia="hr-HR"/>
        </w:rPr>
        <w:drawing>
          <wp:inline distT="0" distB="0" distL="0" distR="0" wp14:anchorId="3B3D34A2" wp14:editId="7BAE7BB3">
            <wp:extent cx="2381250" cy="1581150"/>
            <wp:effectExtent l="0" t="0" r="0" b="0"/>
            <wp:docPr id="1" name="Picture 1" descr="https://upload.wikimedia.org/wikipedia/commons/thumb/0/02/2010_floods_in_Slovenia_%2815%29.jpg/250px-2010_floods_in_Slovenia_%2815%2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upload.wikimedia.org/wikipedia/commons/thumb/0/02/2010_floods_in_Slovenia_%2815%29.jpg/250px-2010_floods_in_Slovenia_%2815%2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EE" w:rsidRPr="002C70EE" w:rsidRDefault="007971E0" w:rsidP="002C70EE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hyperlink r:id="rId16" w:tooltip="Nuklearna elektrana Krško" w:history="1">
        <w:r w:rsidR="002C70EE" w:rsidRPr="002C70E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hr-HR"/>
          </w:rPr>
          <w:t>Nuklearna elektrana Krško</w:t>
        </w:r>
      </w:hyperlink>
      <w:r w:rsidR="002C70EE" w:rsidRPr="002C70EE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, </w:t>
      </w:r>
      <w:hyperlink r:id="rId17" w:tooltip="Slovenija" w:history="1">
        <w:r w:rsidR="002C70EE" w:rsidRPr="002C70E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hr-HR"/>
          </w:rPr>
          <w:t>Slovenija</w:t>
        </w:r>
      </w:hyperlink>
      <w:r w:rsidR="002C70EE" w:rsidRPr="002C70EE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.</w:t>
      </w:r>
    </w:p>
    <w:p w:rsidR="002C70EE" w:rsidRPr="002C70EE" w:rsidRDefault="002C70EE" w:rsidP="002C70E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2C70EE">
        <w:rPr>
          <w:rFonts w:ascii="Arial" w:eastAsia="Times New Roman" w:hAnsi="Arial" w:cs="Arial"/>
          <w:noProof/>
          <w:color w:val="0B0080"/>
          <w:sz w:val="20"/>
          <w:szCs w:val="20"/>
          <w:lang w:eastAsia="hr-HR"/>
        </w:rPr>
        <w:drawing>
          <wp:inline distT="0" distB="0" distL="0" distR="0" wp14:anchorId="3618ED3D" wp14:editId="36BEB06A">
            <wp:extent cx="2381250" cy="1638300"/>
            <wp:effectExtent l="0" t="0" r="0" b="0"/>
            <wp:docPr id="2" name="Picture 2" descr="https://upload.wikimedia.org/wikipedia/commons/thumb/9/96/Paksi_atomer%C5%91m%C5%B1.JPG/250px-Paksi_atomer%C5%91m%C5%B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upload.wikimedia.org/wikipedia/commons/thumb/9/96/Paksi_atomer%C5%91m%C5%B1.JPG/250px-Paksi_atomer%C5%91m%C5%B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EE" w:rsidRPr="002C70EE" w:rsidRDefault="007971E0" w:rsidP="002C70EE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hyperlink r:id="rId20" w:tooltip="Nuklearna elektrana Paks" w:history="1">
        <w:r w:rsidR="002C70EE" w:rsidRPr="002C70E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hr-HR"/>
          </w:rPr>
          <w:t>Nuklearna elektrana Paks</w:t>
        </w:r>
      </w:hyperlink>
      <w:r w:rsidR="002C70EE" w:rsidRPr="002C70EE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, </w:t>
      </w:r>
      <w:hyperlink r:id="rId21" w:tooltip="Mađarska" w:history="1">
        <w:r w:rsidR="002C70EE" w:rsidRPr="002C70E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hr-HR"/>
          </w:rPr>
          <w:t>Mađarska</w:t>
        </w:r>
      </w:hyperlink>
      <w:r w:rsidR="002C70EE" w:rsidRPr="002C70EE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.</w:t>
      </w:r>
    </w:p>
    <w:p w:rsidR="002C70EE" w:rsidRPr="002C70EE" w:rsidRDefault="002C70EE" w:rsidP="002C70E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2C70EE">
        <w:rPr>
          <w:rFonts w:ascii="Arial" w:eastAsia="Times New Roman" w:hAnsi="Arial" w:cs="Arial"/>
          <w:noProof/>
          <w:color w:val="0B0080"/>
          <w:sz w:val="20"/>
          <w:szCs w:val="20"/>
          <w:lang w:eastAsia="hr-HR"/>
        </w:rPr>
        <w:drawing>
          <wp:inline distT="0" distB="0" distL="0" distR="0" wp14:anchorId="75521473" wp14:editId="4025E44D">
            <wp:extent cx="2381250" cy="1790700"/>
            <wp:effectExtent l="0" t="0" r="0" b="0"/>
            <wp:docPr id="3" name="Picture 3" descr="https://upload.wikimedia.org/wikipedia/commons/thumb/b/bf/Cernavod%C4%83-AEC.jpg/250px-Cernavod%C4%83-AEC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upload.wikimedia.org/wikipedia/commons/thumb/b/bf/Cernavod%C4%83-AEC.jpg/250px-Cernavod%C4%83-AEC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EE" w:rsidRPr="002C70EE" w:rsidRDefault="007971E0" w:rsidP="002C70EE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hyperlink r:id="rId24" w:tooltip="Nuklearna elektrana Cernavodă" w:history="1">
        <w:r w:rsidR="002C70EE" w:rsidRPr="002C70E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hr-HR"/>
          </w:rPr>
          <w:t>Nuklearna elektrana Cernavodă</w:t>
        </w:r>
      </w:hyperlink>
      <w:r w:rsidR="002C70EE" w:rsidRPr="002C70EE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, </w:t>
      </w:r>
      <w:hyperlink r:id="rId25" w:tooltip="Rumunjska" w:history="1">
        <w:r w:rsidR="002C70EE" w:rsidRPr="002C70E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hr-HR"/>
          </w:rPr>
          <w:t>Rumunjska</w:t>
        </w:r>
      </w:hyperlink>
      <w:r w:rsidR="002C70EE" w:rsidRPr="002C70EE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.</w:t>
      </w:r>
    </w:p>
    <w:p w:rsidR="002C70EE" w:rsidRPr="002C70EE" w:rsidRDefault="002C70EE" w:rsidP="002C70E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2C70EE">
        <w:rPr>
          <w:rFonts w:ascii="Arial" w:eastAsia="Times New Roman" w:hAnsi="Arial" w:cs="Arial"/>
          <w:noProof/>
          <w:color w:val="0B0080"/>
          <w:sz w:val="20"/>
          <w:szCs w:val="20"/>
          <w:lang w:eastAsia="hr-HR"/>
        </w:rPr>
        <w:lastRenderedPageBreak/>
        <w:drawing>
          <wp:inline distT="0" distB="0" distL="0" distR="0" wp14:anchorId="68E77111" wp14:editId="561C0DFE">
            <wp:extent cx="2381250" cy="1790700"/>
            <wp:effectExtent l="0" t="0" r="0" b="0"/>
            <wp:docPr id="4" name="Picture 4" descr="https://upload.wikimedia.org/wikipedia/commons/thumb/1/1f/Jaslovske_Bohunice_Power_Plant_1.JPG/250px-Jaslovske_Bohunice_Power_Plant_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upload.wikimedia.org/wikipedia/commons/thumb/1/1f/Jaslovske_Bohunice_Power_Plant_1.JPG/250px-Jaslovske_Bohunice_Power_Plant_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EE" w:rsidRPr="002C70EE" w:rsidRDefault="007971E0" w:rsidP="002C70EE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hyperlink r:id="rId28" w:tooltip="Nuklearna elektrana Bohunice" w:history="1">
        <w:r w:rsidR="002C70EE" w:rsidRPr="002C70E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hr-HR"/>
          </w:rPr>
          <w:t>Nuklearna elektrana Bohunice</w:t>
        </w:r>
      </w:hyperlink>
      <w:r w:rsidR="002C70EE" w:rsidRPr="002C70EE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, </w:t>
      </w:r>
      <w:hyperlink r:id="rId29" w:tooltip="Slovačka" w:history="1">
        <w:r w:rsidR="002C70EE" w:rsidRPr="002C70E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hr-HR"/>
          </w:rPr>
          <w:t>Slovačka</w:t>
        </w:r>
      </w:hyperlink>
      <w:r w:rsidR="002C70EE" w:rsidRPr="002C70EE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.</w:t>
      </w:r>
    </w:p>
    <w:p w:rsidR="002C70EE" w:rsidRPr="002C70EE" w:rsidRDefault="002C70EE" w:rsidP="002C70E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C70EE">
        <w:rPr>
          <w:rFonts w:ascii="Arial" w:eastAsia="Times New Roman" w:hAnsi="Arial" w:cs="Arial"/>
          <w:b/>
          <w:bCs/>
          <w:color w:val="222222"/>
          <w:sz w:val="21"/>
          <w:szCs w:val="21"/>
          <w:lang w:eastAsia="hr-HR"/>
        </w:rPr>
        <w:t>Nuklearne elektrane po državama</w:t>
      </w:r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: trideset i jedna država svijeta proizvodi </w:t>
      </w:r>
      <w:hyperlink r:id="rId30" w:tooltip="Električna energija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hr-HR"/>
          </w:rPr>
          <w:t>električnu energiju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 u </w:t>
      </w:r>
      <w:hyperlink r:id="rId31" w:tooltip="Nuklearna elektrana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hr-HR"/>
          </w:rPr>
          <w:t>nuklearnim elektranama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 U </w:t>
      </w:r>
      <w:hyperlink r:id="rId32" w:tooltip="Francuska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hr-HR"/>
          </w:rPr>
          <w:t>Francuskoj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služe kao primarni</w:t>
      </w:r>
      <w:r w:rsidR="001C75B9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(glavni)</w:t>
      </w:r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izvor </w:t>
      </w:r>
      <w:hyperlink r:id="rId33" w:tooltip="Električna energija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hr-HR"/>
          </w:rPr>
          <w:t>električne energije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. Neke zemlje planiraju zapopočeti svoj</w:t>
      </w:r>
      <w:r w:rsidR="001C75B9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nuklearni program</w:t>
      </w:r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. To uključuje </w:t>
      </w:r>
      <w:hyperlink r:id="rId34" w:tooltip="OECD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hr-HR"/>
          </w:rPr>
          <w:t>OECD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 članove kao što su </w:t>
      </w:r>
      <w:hyperlink r:id="rId35" w:tooltip="Poljska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hr-HR"/>
          </w:rPr>
          <w:t>Poljska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 i zemlje u razvoju poput </w:t>
      </w:r>
      <w:hyperlink r:id="rId36" w:tooltip="Bangladeš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hr-HR"/>
          </w:rPr>
          <w:t>Bangladeša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 i </w:t>
      </w:r>
      <w:hyperlink r:id="rId37" w:tooltip="Vijetnam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hr-HR"/>
          </w:rPr>
          <w:t>Vijetnama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. </w:t>
      </w:r>
      <w:hyperlink r:id="rId38" w:tooltip="Kina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hr-HR"/>
          </w:rPr>
          <w:t>Kina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 i </w:t>
      </w:r>
      <w:hyperlink r:id="rId39" w:tooltip="Indija" w:history="1">
        <w:r w:rsidRPr="002C70E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hr-HR"/>
          </w:rPr>
          <w:t>Indija</w:t>
        </w:r>
      </w:hyperlink>
      <w:r w:rsidRPr="002C70E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 provode ambiciozni program izgradnje i širenja nuklearne energije.</w:t>
      </w:r>
    </w:p>
    <w:p w:rsidR="002C70EE" w:rsidRPr="002C70EE" w:rsidRDefault="002C70EE" w:rsidP="002C70E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hr-HR"/>
        </w:rPr>
      </w:pPr>
      <w:r w:rsidRPr="002C70EE">
        <w:rPr>
          <w:rFonts w:ascii="Georgia" w:eastAsia="Times New Roman" w:hAnsi="Georgia" w:cs="Arial"/>
          <w:color w:val="000000"/>
          <w:sz w:val="32"/>
          <w:szCs w:val="32"/>
          <w:lang w:eastAsia="hr-HR"/>
        </w:rPr>
        <w:t>Pregled</w:t>
      </w:r>
    </w:p>
    <w:p w:rsidR="002C70EE" w:rsidRPr="002C70EE" w:rsidRDefault="002C70EE" w:rsidP="002C70E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tbl>
      <w:tblPr>
        <w:tblW w:w="0" w:type="auto"/>
        <w:tblInd w:w="13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3987"/>
        <w:gridCol w:w="1619"/>
      </w:tblGrid>
      <w:tr w:rsidR="002C70EE" w:rsidRPr="002C70EE" w:rsidTr="0012433E">
        <w:trPr>
          <w:tblHeader/>
        </w:trPr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Država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MW (</w:t>
            </w:r>
            <w:hyperlink r:id="rId40" w:tooltip="Vat" w:history="1">
              <w:r w:rsidRPr="002C70EE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Megavata</w:t>
              </w:r>
            </w:hyperlink>
            <w:r w:rsidRPr="002C70E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) </w:t>
            </w:r>
            <w:hyperlink r:id="rId41" w:tooltip="Električni kapacitet" w:history="1">
              <w:r w:rsidRPr="002C70EE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1"/>
                  <w:szCs w:val="21"/>
                  <w:u w:val="single"/>
                  <w:lang w:eastAsia="hr-HR"/>
                </w:rPr>
                <w:t>Električnog kapaciteta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Udio</w:t>
            </w:r>
            <w:r w:rsidRPr="002C70E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br/>
              <w:t>u proizvodnji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11E98B98" wp14:editId="6FA043AD">
                  <wp:extent cx="238125" cy="152400"/>
                  <wp:effectExtent l="0" t="0" r="9525" b="0"/>
                  <wp:docPr id="5" name="Picture 5" descr="Flag of Argentina.sv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lag of Argentina.sv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44" w:tooltip="Argentin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Argentina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935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7,0%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479D07B5" wp14:editId="2A72D12A">
                  <wp:extent cx="238125" cy="123825"/>
                  <wp:effectExtent l="0" t="0" r="9525" b="9525"/>
                  <wp:docPr id="6" name="Picture 6" descr="Flag of Armenia.sv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Flag of Armenia.sv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47" w:tooltip="Armenij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Armenija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376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45,0%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6E3D7B26" wp14:editId="77203D17">
                  <wp:extent cx="238125" cy="209550"/>
                  <wp:effectExtent l="0" t="0" r="9525" b="0"/>
                  <wp:docPr id="7" name="Picture 7" descr="Flag of Belgium.sv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lag of Belgium.sv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50" w:tooltip="Belgij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Belgija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5 943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51,7%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47AA5D2F" wp14:editId="3557A621">
                  <wp:extent cx="238125" cy="171450"/>
                  <wp:effectExtent l="0" t="0" r="9525" b="0"/>
                  <wp:docPr id="8" name="Picture 8" descr="Flag of Brazil.sv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Flag of Brazil.sv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53" w:tooltip="Brazil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Brazil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1 901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3,0%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6DC5C1FE" wp14:editId="5E552B82">
                  <wp:extent cx="238125" cy="142875"/>
                  <wp:effectExtent l="0" t="0" r="9525" b="9525"/>
                  <wp:docPr id="9" name="Picture 9" descr="Flag of Bulgaria.sv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lag of Bulgaria.sv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56" w:tooltip="Bugarsk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Bugarska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1 906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35,9%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56B01905" wp14:editId="3409D7B8">
                  <wp:extent cx="238125" cy="161925"/>
                  <wp:effectExtent l="0" t="0" r="9525" b="9525"/>
                  <wp:docPr id="10" name="Picture 10" descr="Flag of the Czech Republic.sv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Flag of the Czech Republic.sv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59" w:tooltip="Češk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Češka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3 686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33,8%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3CBCB673" wp14:editId="380469E7">
                  <wp:extent cx="238125" cy="142875"/>
                  <wp:effectExtent l="0" t="0" r="9525" b="9525"/>
                  <wp:docPr id="11" name="Picture 11" descr="Flag of Finland.sv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lag of Finland.sv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62" w:tooltip="Finsk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Finska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2 721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32,9%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2EB02741" wp14:editId="77DBFA16">
                  <wp:extent cx="238125" cy="161925"/>
                  <wp:effectExtent l="0" t="0" r="9525" b="9525"/>
                  <wp:docPr id="12" name="Picture 12" descr="Flag of France.sv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Flag of France.sv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65" w:tooltip="Francusk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Francuska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63 236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75,2%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lastRenderedPageBreak/>
              <w:drawing>
                <wp:inline distT="0" distB="0" distL="0" distR="0" wp14:anchorId="36DEBB69" wp14:editId="08A796A0">
                  <wp:extent cx="238125" cy="161925"/>
                  <wp:effectExtent l="0" t="0" r="9525" b="9525"/>
                  <wp:docPr id="13" name="Picture 13" descr="Flag of India.sv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lag of India.sv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68" w:tooltip="Indij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Indija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4 780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2,2%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19C879F9" wp14:editId="179B4346">
                  <wp:extent cx="238125" cy="133350"/>
                  <wp:effectExtent l="0" t="0" r="9525" b="0"/>
                  <wp:docPr id="14" name="Picture 14" descr="Flag of Iran.sv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Flag of Iran.sv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71" w:tooltip="Iran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Iran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915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&lt; 0,1%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3AFBFC3B" wp14:editId="22B9A3FA">
                  <wp:extent cx="238125" cy="161925"/>
                  <wp:effectExtent l="0" t="0" r="9525" b="9525"/>
                  <wp:docPr id="15" name="Picture 15" descr="Flag of Japan.sv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lag of Japan.sv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74" w:tooltip="Japan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Japan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47 348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28,9%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700834CE" wp14:editId="0771487A">
                  <wp:extent cx="238125" cy="161925"/>
                  <wp:effectExtent l="0" t="0" r="9525" b="9525"/>
                  <wp:docPr id="16" name="Picture 16" descr="Flag of South Korea.sv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lag of South Korea.sv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77" w:tooltip="Južna Korej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Južna Koreja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18 716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31,1%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05DEA6B8" wp14:editId="0AAD4A81">
                  <wp:extent cx="238125" cy="161925"/>
                  <wp:effectExtent l="0" t="0" r="9525" b="9525"/>
                  <wp:docPr id="17" name="Picture 17" descr="Flag of South Africa.sv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lag of South Africa.sv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80" w:tooltip="Južnoafrička Republik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Južnoafrička Republika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1 800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4,8%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49AE9944" wp14:editId="22B504F3">
                  <wp:extent cx="238125" cy="123825"/>
                  <wp:effectExtent l="0" t="0" r="9525" b="9525"/>
                  <wp:docPr id="18" name="Picture 18" descr="Flag of Canada.svg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Flag of Canada.svg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83" w:tooltip="Kanad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Kanada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12 679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14,8%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4A3A96ED" wp14:editId="3FD8E314">
                  <wp:extent cx="238125" cy="161925"/>
                  <wp:effectExtent l="0" t="0" r="9525" b="9525"/>
                  <wp:docPr id="19" name="Picture 19" descr="Flag of the People's Republic of China.sv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lag of the People's Republic of China.sv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86" w:tooltip="Kin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Kina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10 234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1,9%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44BCD80A" wp14:editId="5E3E6800">
                  <wp:extent cx="238125" cy="123825"/>
                  <wp:effectExtent l="0" t="0" r="9525" b="9525"/>
                  <wp:docPr id="20" name="Picture 20" descr="Flag of Hungary.sv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Flag of Hungary.svg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89" w:tooltip="Mađarsk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Mađarska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1 880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43,0%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1BB8DE96" wp14:editId="244006A1">
                  <wp:extent cx="238125" cy="133350"/>
                  <wp:effectExtent l="0" t="0" r="9525" b="0"/>
                  <wp:docPr id="21" name="Picture 21" descr="Flag of Mexico.sv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lag of Mexico.sv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92" w:tooltip="Meksiko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Meksiko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1 310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4,8%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1E3FEA00" wp14:editId="6CFA68BC">
                  <wp:extent cx="238125" cy="161925"/>
                  <wp:effectExtent l="0" t="0" r="9525" b="9525"/>
                  <wp:docPr id="22" name="Picture 22" descr="Flag of the Netherlands.svg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Flag of the Netherlands.svg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95" w:tooltip="Nizozemsk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Nizozemska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485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3,7%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1500BCBF" wp14:editId="3DAD3D1A">
                  <wp:extent cx="238125" cy="142875"/>
                  <wp:effectExtent l="0" t="0" r="9525" b="9525"/>
                  <wp:docPr id="23" name="Picture 23" descr="Flag of Germany.sv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lag of Germany.sv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98" w:tooltip="Njemačk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Njemačka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20 339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26,1%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5855AE72" wp14:editId="05C63DBD">
                  <wp:extent cx="238125" cy="161925"/>
                  <wp:effectExtent l="0" t="0" r="9525" b="9525"/>
                  <wp:docPr id="24" name="Picture 24" descr="Flag of Pakistan.svg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Flag of Pakistan.svg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101" w:tooltip="Pakistan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Pakistan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2,7%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6A123B0E" wp14:editId="4A8ECD13">
                  <wp:extent cx="238125" cy="161925"/>
                  <wp:effectExtent l="0" t="0" r="9525" b="9525"/>
                  <wp:docPr id="25" name="Picture 25" descr="Flag of Romania.sv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lag of Romania.svg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104" w:tooltip="Rumunjsk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Rumunjska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1 310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20,6%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58707AA6" wp14:editId="06E3FCE5">
                  <wp:extent cx="238125" cy="161925"/>
                  <wp:effectExtent l="0" t="0" r="9525" b="9525"/>
                  <wp:docPr id="26" name="Picture 26" descr="Flag of Russia.svg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Flag of Russia.svg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107" w:tooltip="Rusij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Rusija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23 084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17,8%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lastRenderedPageBreak/>
              <w:drawing>
                <wp:inline distT="0" distB="0" distL="0" distR="0" wp14:anchorId="6E1E2817" wp14:editId="2C8B2DB8">
                  <wp:extent cx="238125" cy="161925"/>
                  <wp:effectExtent l="0" t="0" r="9525" b="9525"/>
                  <wp:docPr id="27" name="Picture 27" descr="Flag of Slovakia.sv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lag of Slovakia.svg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110" w:tooltip="Slovačk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Slovačka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1,760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53,5%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15F4E8E1" wp14:editId="57FBED12">
                  <wp:extent cx="238125" cy="123825"/>
                  <wp:effectExtent l="0" t="0" r="9525" b="9525"/>
                  <wp:docPr id="28" name="Picture 28" descr="Flag of Slovenia.sv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Flag of Slovenia.sv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113" w:tooltip="Slovenij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Slovenija</w:t>
              </w:r>
            </w:hyperlink>
          </w:p>
          <w:p w:rsidR="002C70EE" w:rsidRPr="002C70EE" w:rsidRDefault="002C70EE" w:rsidP="002C70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i </w:t>
            </w: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6F96B037" wp14:editId="5F686AAB">
                  <wp:extent cx="238125" cy="123825"/>
                  <wp:effectExtent l="0" t="0" r="9525" b="9525"/>
                  <wp:docPr id="29" name="Picture 29" descr="Flag of Croatia.sv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lag of Croatia.sv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116" w:tooltip="Hrvatsk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Hrvatska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696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37,9% + 8,0%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02F31BD4" wp14:editId="08E12F43">
                  <wp:extent cx="238125" cy="161925"/>
                  <wp:effectExtent l="0" t="0" r="9525" b="9525"/>
                  <wp:docPr id="30" name="Picture 30" descr="Flag of Spain.sv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Flag of Spain.sv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119" w:tooltip="Španjolsk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Španjolska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7 448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17,5%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437F5295" wp14:editId="759BE067">
                  <wp:extent cx="238125" cy="152400"/>
                  <wp:effectExtent l="0" t="0" r="9525" b="0"/>
                  <wp:docPr id="31" name="Picture 31" descr="Flag of Sweden.svg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lag of Sweden.svg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122" w:tooltip="Švedsk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Švedska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9 399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37,4%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068FEB50" wp14:editId="7CC903D8">
                  <wp:extent cx="238125" cy="238125"/>
                  <wp:effectExtent l="0" t="0" r="9525" b="9525"/>
                  <wp:docPr id="32" name="Picture 32" descr="Flag of Switzerland.svg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Flag of Switzerland.svg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125" w:tooltip="Švicarsk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Švicarska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3 252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39,5%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5A4303A0" wp14:editId="2FEE8D39">
                  <wp:extent cx="238125" cy="161925"/>
                  <wp:effectExtent l="0" t="0" r="9525" b="9525"/>
                  <wp:docPr id="33" name="Picture 33" descr="Flag of the Republic of China.sv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lag of the Republic of China.sv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128" w:tooltip="Tajvan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Tajvan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4 927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20,7%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57EEE75E" wp14:editId="3DFF802E">
                  <wp:extent cx="238125" cy="123825"/>
                  <wp:effectExtent l="0" t="0" r="9525" b="9525"/>
                  <wp:docPr id="34" name="Picture 34" descr="Flag of the United Kingdom.svg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Flag of the United Kingdom.svg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131" w:tooltip="Ujedinjeno Kraljevstvo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Ujedinjeno Kraljevstvo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10 962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17,9%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032EDD9D" wp14:editId="18659EDF">
                  <wp:extent cx="238125" cy="161925"/>
                  <wp:effectExtent l="0" t="0" r="9525" b="9525"/>
                  <wp:docPr id="35" name="Picture 35" descr="Flag of Ukraine.sv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Flag of Ukraine.sv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134" w:tooltip="Ukrajina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Ukrajina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13 168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48,6%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hr-HR"/>
              </w:rPr>
              <w:drawing>
                <wp:inline distT="0" distB="0" distL="0" distR="0" wp14:anchorId="37F8890E" wp14:editId="7BC22B6E">
                  <wp:extent cx="238125" cy="123825"/>
                  <wp:effectExtent l="0" t="0" r="9525" b="9525"/>
                  <wp:docPr id="36" name="Picture 36" descr="Flag of the United States.svg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Flag of the United States.svg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 </w:t>
            </w:r>
            <w:hyperlink r:id="rId137" w:tooltip="Sjedinjene Američke Države" w:history="1">
              <w:r w:rsidRPr="002C70E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hr-HR"/>
                </w:rPr>
                <w:t>Sjedinjene Američke Države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101 229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r-HR"/>
              </w:rPr>
              <w:t>20,2%</w:t>
            </w:r>
          </w:p>
        </w:tc>
      </w:tr>
      <w:tr w:rsidR="002C70EE" w:rsidRPr="002C70EE" w:rsidTr="0012433E">
        <w:tc>
          <w:tcPr>
            <w:tcW w:w="29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svijet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376 313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0EE" w:rsidRPr="002C70EE" w:rsidRDefault="002C70EE" w:rsidP="002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</w:pPr>
            <w:r w:rsidRPr="002C70E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r-HR"/>
              </w:rPr>
              <w:t>14%</w:t>
            </w:r>
          </w:p>
        </w:tc>
      </w:tr>
    </w:tbl>
    <w:p w:rsidR="002C70EE" w:rsidRPr="002C70EE" w:rsidRDefault="002C70EE" w:rsidP="002C70E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2C70EE">
        <w:rPr>
          <w:rFonts w:ascii="Arial" w:eastAsia="Times New Roman" w:hAnsi="Arial" w:cs="Arial"/>
          <w:noProof/>
          <w:color w:val="FAA700"/>
          <w:sz w:val="20"/>
          <w:szCs w:val="20"/>
          <w:lang w:eastAsia="hr-HR"/>
        </w:rPr>
        <w:drawing>
          <wp:inline distT="0" distB="0" distL="0" distR="0" wp14:anchorId="54AEC0B1" wp14:editId="06F47FE8">
            <wp:extent cx="6076950" cy="3087091"/>
            <wp:effectExtent l="0" t="0" r="0" b="0"/>
            <wp:docPr id="37" name="Picture 37" descr="https://upload.wikimedia.org/wikipedia/commons/thumb/9/9b/Nuclear_power_percentage.svg/750px-Nuclear_power_percentage.svg.png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upload.wikimedia.org/wikipedia/commons/thumb/9/9b/Nuclear_power_percentage.svg/750px-Nuclear_power_percentage.svg.png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587" cy="309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EE" w:rsidRPr="002C70EE" w:rsidRDefault="002C70EE" w:rsidP="002C70EE">
      <w:pPr>
        <w:shd w:val="clear" w:color="auto" w:fill="F8F9FA"/>
        <w:spacing w:after="120" w:line="336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2C70EE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Udio nuklearne energije u ukupnoj proizvodnji električne energije.</w:t>
      </w:r>
    </w:p>
    <w:p w:rsidR="002C70EE" w:rsidRDefault="002C70EE" w:rsidP="002C70EE">
      <w:pPr>
        <w:pStyle w:val="NormalWeb"/>
        <w:shd w:val="clear" w:color="auto" w:fill="F8F8F8"/>
        <w:spacing w:before="0" w:beforeAutospacing="0" w:after="375" w:afterAutospacing="0"/>
        <w:rPr>
          <w:rFonts w:ascii="Arial" w:hAnsi="Arial" w:cs="Arial"/>
          <w:color w:val="1E1324"/>
        </w:rPr>
      </w:pPr>
      <w:r>
        <w:rPr>
          <w:rFonts w:ascii="Arial" w:hAnsi="Arial" w:cs="Arial"/>
          <w:color w:val="1E1324"/>
        </w:rPr>
        <w:t>Zbog nedostatka sredstava ili općeg negativnog raspoloženja nacije prema nuklearnoj energiji, Portugal, Norveška, Italija, Austrija i neke zemlje nemaju nijednu</w:t>
      </w:r>
      <w:r w:rsidR="001C75B9">
        <w:rPr>
          <w:rFonts w:ascii="Arial" w:hAnsi="Arial" w:cs="Arial"/>
          <w:color w:val="1E1324"/>
        </w:rPr>
        <w:t xml:space="preserve"> nuklearku.</w:t>
      </w:r>
    </w:p>
    <w:p w:rsidR="002C70EE" w:rsidRDefault="002C70EE" w:rsidP="002C70EE">
      <w:pPr>
        <w:pStyle w:val="NormalWeb"/>
        <w:shd w:val="clear" w:color="auto" w:fill="F8F8F8"/>
        <w:spacing w:before="375" w:beforeAutospacing="0" w:after="375" w:afterAutospacing="0"/>
        <w:rPr>
          <w:rFonts w:ascii="Arial" w:hAnsi="Arial" w:cs="Arial"/>
          <w:color w:val="1E1324"/>
        </w:rPr>
      </w:pPr>
      <w:r>
        <w:rPr>
          <w:rFonts w:ascii="Arial" w:hAnsi="Arial" w:cs="Arial"/>
          <w:color w:val="1E1324"/>
        </w:rPr>
        <w:t>No, budući da je Europa vrlo mala, brojne nuklearke u drugim državama prijete svima, a možete vidjeti i gdje se sve nalaze.</w:t>
      </w:r>
    </w:p>
    <w:p w:rsidR="002C70EE" w:rsidRDefault="002C70EE" w:rsidP="002C70EE">
      <w:pPr>
        <w:pStyle w:val="NormalWeb"/>
        <w:shd w:val="clear" w:color="auto" w:fill="F8F8F8"/>
        <w:spacing w:before="375" w:beforeAutospacing="0" w:after="375" w:afterAutospacing="0"/>
        <w:rPr>
          <w:rFonts w:ascii="Arial" w:hAnsi="Arial" w:cs="Arial"/>
          <w:color w:val="1E1324"/>
        </w:rPr>
      </w:pPr>
      <w:r>
        <w:rPr>
          <w:rFonts w:ascii="Arial" w:hAnsi="Arial" w:cs="Arial"/>
          <w:color w:val="1E1324"/>
        </w:rPr>
        <w:lastRenderedPageBreak/>
        <w:t>Ovih dana val straha koji se zajedno s radioaktivnim oblakom širi iz Japana potaknuo je europske političare da barem smekšaju svoje izjave i prethodne odluke, te podstaknuo povjerenika za energiju EU-a Gintera Etingera da sazove sastanak na kojem su se članice Unije složile još jednom provjeriti stanje svojih nuklearnih elektrana.</w:t>
      </w:r>
    </w:p>
    <w:p w:rsidR="002C70EE" w:rsidRDefault="002C70EE" w:rsidP="002C70EE">
      <w:pPr>
        <w:pStyle w:val="NormalWeb"/>
        <w:shd w:val="clear" w:color="auto" w:fill="F8F8F8"/>
        <w:spacing w:before="375" w:beforeAutospacing="0" w:after="375" w:afterAutospacing="0"/>
        <w:rPr>
          <w:rFonts w:ascii="Arial" w:hAnsi="Arial" w:cs="Arial"/>
          <w:color w:val="1E1324"/>
        </w:rPr>
      </w:pPr>
      <w:r>
        <w:rPr>
          <w:rFonts w:ascii="Arial" w:hAnsi="Arial" w:cs="Arial"/>
          <w:color w:val="1E1324"/>
        </w:rPr>
        <w:t>Etinger je dodao da su se sigurnosnoj provjeri pridružile i Švicarsk</w:t>
      </w:r>
      <w:r w:rsidR="001C75B9">
        <w:rPr>
          <w:rFonts w:ascii="Arial" w:hAnsi="Arial" w:cs="Arial"/>
          <w:color w:val="1E1324"/>
        </w:rPr>
        <w:t>a, Turska i Rusija.</w:t>
      </w:r>
      <w:r>
        <w:rPr>
          <w:rFonts w:ascii="Arial" w:hAnsi="Arial" w:cs="Arial"/>
          <w:color w:val="1E1324"/>
        </w:rPr>
        <w:t>.</w:t>
      </w:r>
    </w:p>
    <w:p w:rsidR="002C70EE" w:rsidRDefault="002C70EE" w:rsidP="002C70EE">
      <w:pPr>
        <w:pStyle w:val="NormalWeb"/>
        <w:shd w:val="clear" w:color="auto" w:fill="F8F8F8"/>
        <w:spacing w:before="375" w:beforeAutospacing="0" w:after="375" w:afterAutospacing="0"/>
        <w:rPr>
          <w:rFonts w:ascii="Arial" w:hAnsi="Arial" w:cs="Arial"/>
          <w:color w:val="1E1324"/>
        </w:rPr>
      </w:pPr>
      <w:r>
        <w:rPr>
          <w:rFonts w:ascii="Arial" w:hAnsi="Arial" w:cs="Arial"/>
          <w:color w:val="1E1324"/>
        </w:rPr>
        <w:t>O koliko je to nuklearnih elektrana riječ i gdje se sve nalaze?</w:t>
      </w:r>
    </w:p>
    <w:p w:rsidR="002C70EE" w:rsidRDefault="002C70EE" w:rsidP="002C70EE">
      <w:pPr>
        <w:pStyle w:val="NormalWeb"/>
        <w:shd w:val="clear" w:color="auto" w:fill="F8F8F8"/>
        <w:spacing w:before="375" w:beforeAutospacing="0" w:after="375" w:afterAutospacing="0"/>
        <w:rPr>
          <w:rFonts w:ascii="Arial" w:hAnsi="Arial" w:cs="Arial"/>
          <w:color w:val="1E1324"/>
        </w:rPr>
      </w:pPr>
      <w:r>
        <w:rPr>
          <w:rFonts w:ascii="Arial" w:hAnsi="Arial" w:cs="Arial"/>
          <w:color w:val="1E1324"/>
        </w:rPr>
        <w:t>Na području Europe radi 195 nuklearnih reaktora. Još 19 je u izgradnji – 11 u Rusiji, a po dva u Bugarskoj, Slovačkoj, Ukrajini, te po jedan u Finskoj i Francuskoj, prema podacima Europskog nuklearnog udruže</w:t>
      </w:r>
      <w:r w:rsidR="001C75B9">
        <w:rPr>
          <w:rFonts w:ascii="Arial" w:hAnsi="Arial" w:cs="Arial"/>
          <w:color w:val="1E1324"/>
        </w:rPr>
        <w:t>nja za siječ</w:t>
      </w:r>
      <w:r>
        <w:rPr>
          <w:rFonts w:ascii="Arial" w:hAnsi="Arial" w:cs="Arial"/>
          <w:color w:val="1E1324"/>
        </w:rPr>
        <w:t>anj 2011. godine.</w:t>
      </w:r>
    </w:p>
    <w:p w:rsidR="001C75B9" w:rsidRPr="007971E0" w:rsidRDefault="001C75B9" w:rsidP="002C70EE">
      <w:pPr>
        <w:pStyle w:val="NormalWeb"/>
        <w:shd w:val="clear" w:color="auto" w:fill="F8F8F8"/>
        <w:spacing w:before="375" w:beforeAutospacing="0" w:after="375" w:afterAutospacing="0"/>
        <w:rPr>
          <w:rFonts w:ascii="Arial" w:hAnsi="Arial" w:cs="Arial"/>
          <w:b/>
          <w:color w:val="5B9BD5" w:themeColor="accent1"/>
          <w:u w:val="single"/>
        </w:rPr>
      </w:pPr>
      <w:r w:rsidRPr="007971E0">
        <w:rPr>
          <w:rFonts w:ascii="Arial" w:hAnsi="Arial" w:cs="Arial"/>
          <w:b/>
          <w:color w:val="5B9BD5" w:themeColor="accent1"/>
          <w:u w:val="single"/>
        </w:rPr>
        <w:t>PITANJA</w:t>
      </w:r>
    </w:p>
    <w:p w:rsidR="001C75B9" w:rsidRPr="007971E0" w:rsidRDefault="001C75B9" w:rsidP="002C70EE">
      <w:pPr>
        <w:pStyle w:val="NormalWeb"/>
        <w:shd w:val="clear" w:color="auto" w:fill="F8F8F8"/>
        <w:spacing w:before="375" w:beforeAutospacing="0" w:after="375" w:afterAutospacing="0"/>
        <w:rPr>
          <w:rFonts w:ascii="Arial" w:hAnsi="Arial" w:cs="Arial"/>
          <w:color w:val="5B9BD5" w:themeColor="accent1"/>
        </w:rPr>
      </w:pPr>
      <w:r w:rsidRPr="007971E0">
        <w:rPr>
          <w:rFonts w:ascii="Arial" w:hAnsi="Arial" w:cs="Arial"/>
          <w:color w:val="5B9BD5" w:themeColor="accent1"/>
        </w:rPr>
        <w:t>1. Navedi 5 zemalja koje imaju najviše nuklearnih elektrana.</w:t>
      </w:r>
    </w:p>
    <w:p w:rsidR="001C75B9" w:rsidRPr="007971E0" w:rsidRDefault="001C75B9" w:rsidP="002C70EE">
      <w:pPr>
        <w:pStyle w:val="NormalWeb"/>
        <w:shd w:val="clear" w:color="auto" w:fill="F8F8F8"/>
        <w:spacing w:before="375" w:beforeAutospacing="0" w:after="375" w:afterAutospacing="0"/>
        <w:rPr>
          <w:rFonts w:ascii="Arial" w:hAnsi="Arial" w:cs="Arial"/>
          <w:color w:val="5B9BD5" w:themeColor="accent1"/>
        </w:rPr>
      </w:pPr>
      <w:r w:rsidRPr="007971E0">
        <w:rPr>
          <w:rFonts w:ascii="Arial" w:hAnsi="Arial" w:cs="Arial"/>
          <w:color w:val="5B9BD5" w:themeColor="accent1"/>
        </w:rPr>
        <w:t>2. Navedi zemlje u Europi koje nemaju nuklearki?</w:t>
      </w:r>
    </w:p>
    <w:p w:rsidR="001C75B9" w:rsidRPr="007971E0" w:rsidRDefault="001C75B9" w:rsidP="002C70EE">
      <w:pPr>
        <w:pStyle w:val="NormalWeb"/>
        <w:shd w:val="clear" w:color="auto" w:fill="F8F8F8"/>
        <w:spacing w:before="375" w:beforeAutospacing="0" w:after="375" w:afterAutospacing="0"/>
        <w:rPr>
          <w:rFonts w:ascii="Arial" w:hAnsi="Arial" w:cs="Arial"/>
          <w:color w:val="5B9BD5" w:themeColor="accent1"/>
        </w:rPr>
      </w:pPr>
      <w:r w:rsidRPr="007971E0">
        <w:rPr>
          <w:rFonts w:ascii="Arial" w:hAnsi="Arial" w:cs="Arial"/>
          <w:color w:val="5B9BD5" w:themeColor="accent1"/>
        </w:rPr>
        <w:t>3. Navedi ideje koji su alternativni izvori energije?</w:t>
      </w:r>
    </w:p>
    <w:p w:rsidR="001C75B9" w:rsidRPr="007971E0" w:rsidRDefault="001C75B9" w:rsidP="002C70EE">
      <w:pPr>
        <w:pStyle w:val="NormalWeb"/>
        <w:shd w:val="clear" w:color="auto" w:fill="F8F8F8"/>
        <w:spacing w:before="375" w:beforeAutospacing="0" w:after="375" w:afterAutospacing="0"/>
        <w:rPr>
          <w:rFonts w:ascii="Arial" w:hAnsi="Arial" w:cs="Arial"/>
          <w:color w:val="5B9BD5" w:themeColor="accent1"/>
        </w:rPr>
      </w:pPr>
      <w:r w:rsidRPr="007971E0">
        <w:rPr>
          <w:rFonts w:ascii="Arial" w:hAnsi="Arial" w:cs="Arial"/>
          <w:color w:val="5B9BD5" w:themeColor="accent1"/>
        </w:rPr>
        <w:t>4. Prouči slike i odgovori . Onečišćuju li nuklearke okoliš i opiši njihov izgled.</w:t>
      </w:r>
    </w:p>
    <w:p w:rsidR="001C75B9" w:rsidRPr="007971E0" w:rsidRDefault="001C75B9" w:rsidP="002C70EE">
      <w:pPr>
        <w:pStyle w:val="NormalWeb"/>
        <w:shd w:val="clear" w:color="auto" w:fill="F8F8F8"/>
        <w:spacing w:before="375" w:beforeAutospacing="0" w:after="375" w:afterAutospacing="0"/>
        <w:rPr>
          <w:rFonts w:ascii="Arial" w:hAnsi="Arial" w:cs="Arial"/>
          <w:color w:val="5B9BD5" w:themeColor="accent1"/>
        </w:rPr>
      </w:pPr>
      <w:r w:rsidRPr="007971E0">
        <w:rPr>
          <w:rFonts w:ascii="Arial" w:hAnsi="Arial" w:cs="Arial"/>
          <w:color w:val="5B9BD5" w:themeColor="accent1"/>
        </w:rPr>
        <w:t xml:space="preserve">   Možeš li ih usporediti sa poznatim građevinama?</w:t>
      </w:r>
    </w:p>
    <w:p w:rsidR="00461A4E" w:rsidRPr="007971E0" w:rsidRDefault="00461A4E">
      <w:pPr>
        <w:rPr>
          <w:color w:val="5B9BD5" w:themeColor="accent1"/>
        </w:rPr>
      </w:pPr>
    </w:p>
    <w:sectPr w:rsidR="00461A4E" w:rsidRPr="0079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2"/>
    <w:rsid w:val="0012433E"/>
    <w:rsid w:val="001C75B9"/>
    <w:rsid w:val="002C70EE"/>
    <w:rsid w:val="003E7FA2"/>
    <w:rsid w:val="00461A4E"/>
    <w:rsid w:val="0079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CF17-B47A-43D1-8845-CA0C1D19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5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278702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40689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68057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867527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r.wikipedia.org/wiki/Datoteka:Flag_of_Spain.svg" TargetMode="External"/><Relationship Id="rId21" Type="http://schemas.openxmlformats.org/officeDocument/2006/relationships/hyperlink" Target="https://hr.wikipedia.org/wiki/Ma%C4%91arska" TargetMode="External"/><Relationship Id="rId42" Type="http://schemas.openxmlformats.org/officeDocument/2006/relationships/hyperlink" Target="https://hr.wikipedia.org/wiki/Datoteka:Flag_of_Argentina.svg" TargetMode="External"/><Relationship Id="rId63" Type="http://schemas.openxmlformats.org/officeDocument/2006/relationships/hyperlink" Target="https://hr.wikipedia.org/wiki/Datoteka:Flag_of_France.svg" TargetMode="External"/><Relationship Id="rId84" Type="http://schemas.openxmlformats.org/officeDocument/2006/relationships/hyperlink" Target="https://hr.wikipedia.org/wiki/Datoteka:Flag_of_the_People's_Republic_of_China.svg" TargetMode="External"/><Relationship Id="rId138" Type="http://schemas.openxmlformats.org/officeDocument/2006/relationships/hyperlink" Target="https://hr.wikipedia.org/wiki/Datoteka:Nuclear_power_percentage.svg" TargetMode="External"/><Relationship Id="rId107" Type="http://schemas.openxmlformats.org/officeDocument/2006/relationships/hyperlink" Target="https://hr.wikipedia.org/wiki/Rusija" TargetMode="External"/><Relationship Id="rId11" Type="http://schemas.openxmlformats.org/officeDocument/2006/relationships/hyperlink" Target="https://hr.wikipedia.org/wiki/Nuklearna_elektrana" TargetMode="External"/><Relationship Id="rId32" Type="http://schemas.openxmlformats.org/officeDocument/2006/relationships/hyperlink" Target="https://hr.wikipedia.org/wiki/Francuska" TargetMode="External"/><Relationship Id="rId37" Type="http://schemas.openxmlformats.org/officeDocument/2006/relationships/hyperlink" Target="https://hr.wikipedia.org/wiki/Vijetnam" TargetMode="External"/><Relationship Id="rId53" Type="http://schemas.openxmlformats.org/officeDocument/2006/relationships/hyperlink" Target="https://hr.wikipedia.org/wiki/Brazil" TargetMode="External"/><Relationship Id="rId58" Type="http://schemas.openxmlformats.org/officeDocument/2006/relationships/image" Target="media/image10.png"/><Relationship Id="rId74" Type="http://schemas.openxmlformats.org/officeDocument/2006/relationships/hyperlink" Target="https://hr.wikipedia.org/wiki/Japan" TargetMode="External"/><Relationship Id="rId79" Type="http://schemas.openxmlformats.org/officeDocument/2006/relationships/image" Target="media/image17.png"/><Relationship Id="rId102" Type="http://schemas.openxmlformats.org/officeDocument/2006/relationships/hyperlink" Target="https://hr.wikipedia.org/wiki/Datoteka:Flag_of_Romania.svg" TargetMode="External"/><Relationship Id="rId123" Type="http://schemas.openxmlformats.org/officeDocument/2006/relationships/hyperlink" Target="https://hr.wikipedia.org/wiki/Datoteka:Flag_of_Switzerland.svg" TargetMode="External"/><Relationship Id="rId128" Type="http://schemas.openxmlformats.org/officeDocument/2006/relationships/hyperlink" Target="https://hr.wikipedia.org/wiki/Tajvan" TargetMode="External"/><Relationship Id="rId5" Type="http://schemas.openxmlformats.org/officeDocument/2006/relationships/hyperlink" Target="https://hr.wikipedia.org/wiki/Atom" TargetMode="External"/><Relationship Id="rId90" Type="http://schemas.openxmlformats.org/officeDocument/2006/relationships/hyperlink" Target="https://hr.wikipedia.org/wiki/Datoteka:Flag_of_Mexico.svg" TargetMode="External"/><Relationship Id="rId95" Type="http://schemas.openxmlformats.org/officeDocument/2006/relationships/hyperlink" Target="https://hr.wikipedia.org/wiki/Nizozemska" TargetMode="External"/><Relationship Id="rId22" Type="http://schemas.openxmlformats.org/officeDocument/2006/relationships/hyperlink" Target="https://hr.wikipedia.org/wiki/Datoteka:Cernavod%C4%83-AEC.jpg" TargetMode="External"/><Relationship Id="rId27" Type="http://schemas.openxmlformats.org/officeDocument/2006/relationships/image" Target="media/image4.jpeg"/><Relationship Id="rId43" Type="http://schemas.openxmlformats.org/officeDocument/2006/relationships/image" Target="media/image5.png"/><Relationship Id="rId48" Type="http://schemas.openxmlformats.org/officeDocument/2006/relationships/hyperlink" Target="https://hr.wikipedia.org/wiki/Datoteka:Flag_of_Belgium.svg" TargetMode="External"/><Relationship Id="rId64" Type="http://schemas.openxmlformats.org/officeDocument/2006/relationships/image" Target="media/image12.png"/><Relationship Id="rId69" Type="http://schemas.openxmlformats.org/officeDocument/2006/relationships/hyperlink" Target="https://hr.wikipedia.org/wiki/Datoteka:Flag_of_Iran.svg" TargetMode="External"/><Relationship Id="rId113" Type="http://schemas.openxmlformats.org/officeDocument/2006/relationships/hyperlink" Target="https://hr.wikipedia.org/wiki/Slovenija" TargetMode="External"/><Relationship Id="rId118" Type="http://schemas.openxmlformats.org/officeDocument/2006/relationships/image" Target="media/image30.png"/><Relationship Id="rId134" Type="http://schemas.openxmlformats.org/officeDocument/2006/relationships/hyperlink" Target="https://hr.wikipedia.org/wiki/Ukrajina" TargetMode="External"/><Relationship Id="rId139" Type="http://schemas.openxmlformats.org/officeDocument/2006/relationships/image" Target="media/image37.png"/><Relationship Id="rId80" Type="http://schemas.openxmlformats.org/officeDocument/2006/relationships/hyperlink" Target="https://hr.wikipedia.org/wiki/Ju%C5%BEnoafri%C4%8Dka_Republika" TargetMode="External"/><Relationship Id="rId85" Type="http://schemas.openxmlformats.org/officeDocument/2006/relationships/image" Target="media/image19.png"/><Relationship Id="rId12" Type="http://schemas.openxmlformats.org/officeDocument/2006/relationships/hyperlink" Target="https://hr.wikipedia.org/wiki/Nuklearna_energija" TargetMode="External"/><Relationship Id="rId17" Type="http://schemas.openxmlformats.org/officeDocument/2006/relationships/hyperlink" Target="https://hr.wikipedia.org/wiki/Slovenija" TargetMode="External"/><Relationship Id="rId33" Type="http://schemas.openxmlformats.org/officeDocument/2006/relationships/hyperlink" Target="https://hr.wikipedia.org/wiki/Elektri%C4%8Dna_energija" TargetMode="External"/><Relationship Id="rId38" Type="http://schemas.openxmlformats.org/officeDocument/2006/relationships/hyperlink" Target="https://hr.wikipedia.org/wiki/Kina" TargetMode="External"/><Relationship Id="rId59" Type="http://schemas.openxmlformats.org/officeDocument/2006/relationships/hyperlink" Target="https://hr.wikipedia.org/wiki/%C4%8Ce%C5%A1ka" TargetMode="External"/><Relationship Id="rId103" Type="http://schemas.openxmlformats.org/officeDocument/2006/relationships/image" Target="media/image25.png"/><Relationship Id="rId108" Type="http://schemas.openxmlformats.org/officeDocument/2006/relationships/hyperlink" Target="https://hr.wikipedia.org/wiki/Datoteka:Flag_of_Slovakia.svg" TargetMode="External"/><Relationship Id="rId124" Type="http://schemas.openxmlformats.org/officeDocument/2006/relationships/image" Target="media/image32.png"/><Relationship Id="rId129" Type="http://schemas.openxmlformats.org/officeDocument/2006/relationships/hyperlink" Target="https://hr.wikipedia.org/wiki/Datoteka:Flag_of_the_United_Kingdom.svg" TargetMode="External"/><Relationship Id="rId54" Type="http://schemas.openxmlformats.org/officeDocument/2006/relationships/hyperlink" Target="https://hr.wikipedia.org/wiki/Datoteka:Flag_of_Bulgaria.svg" TargetMode="External"/><Relationship Id="rId70" Type="http://schemas.openxmlformats.org/officeDocument/2006/relationships/image" Target="media/image14.png"/><Relationship Id="rId75" Type="http://schemas.openxmlformats.org/officeDocument/2006/relationships/hyperlink" Target="https://hr.wikipedia.org/wiki/Datoteka:Flag_of_South_Korea.svg" TargetMode="External"/><Relationship Id="rId91" Type="http://schemas.openxmlformats.org/officeDocument/2006/relationships/image" Target="media/image21.png"/><Relationship Id="rId96" Type="http://schemas.openxmlformats.org/officeDocument/2006/relationships/hyperlink" Target="https://hr.wikipedia.org/wiki/Datoteka:Flag_of_Germany.svg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Proton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hr.wikipedia.org/wiki/Nuklearna_elektrana_Bohunice" TargetMode="External"/><Relationship Id="rId49" Type="http://schemas.openxmlformats.org/officeDocument/2006/relationships/image" Target="media/image7.png"/><Relationship Id="rId114" Type="http://schemas.openxmlformats.org/officeDocument/2006/relationships/hyperlink" Target="https://hr.wikipedia.org/wiki/Datoteka:Flag_of_Croatia.svg" TargetMode="External"/><Relationship Id="rId119" Type="http://schemas.openxmlformats.org/officeDocument/2006/relationships/hyperlink" Target="https://hr.wikipedia.org/wiki/%C5%A0panjolska" TargetMode="External"/><Relationship Id="rId44" Type="http://schemas.openxmlformats.org/officeDocument/2006/relationships/hyperlink" Target="https://hr.wikipedia.org/wiki/Argentina" TargetMode="External"/><Relationship Id="rId60" Type="http://schemas.openxmlformats.org/officeDocument/2006/relationships/hyperlink" Target="https://hr.wikipedia.org/wiki/Datoteka:Flag_of_Finland.svg" TargetMode="External"/><Relationship Id="rId65" Type="http://schemas.openxmlformats.org/officeDocument/2006/relationships/hyperlink" Target="https://hr.wikipedia.org/wiki/Francuska" TargetMode="External"/><Relationship Id="rId81" Type="http://schemas.openxmlformats.org/officeDocument/2006/relationships/hyperlink" Target="https://hr.wikipedia.org/wiki/Datoteka:Flag_of_Canada.svg" TargetMode="External"/><Relationship Id="rId86" Type="http://schemas.openxmlformats.org/officeDocument/2006/relationships/hyperlink" Target="https://hr.wikipedia.org/wiki/Kina" TargetMode="External"/><Relationship Id="rId130" Type="http://schemas.openxmlformats.org/officeDocument/2006/relationships/image" Target="media/image34.png"/><Relationship Id="rId135" Type="http://schemas.openxmlformats.org/officeDocument/2006/relationships/hyperlink" Target="https://hr.wikipedia.org/wiki/Datoteka:Flag_of_the_United_States.svg" TargetMode="External"/><Relationship Id="rId13" Type="http://schemas.openxmlformats.org/officeDocument/2006/relationships/hyperlink" Target="https://hr.wikipedia.org/wiki/Nuklearna_energija" TargetMode="External"/><Relationship Id="rId18" Type="http://schemas.openxmlformats.org/officeDocument/2006/relationships/hyperlink" Target="https://hr.wikipedia.org/wiki/Datoteka:Paksi_atomer%C5%91m%C5%B1.JPG" TargetMode="External"/><Relationship Id="rId39" Type="http://schemas.openxmlformats.org/officeDocument/2006/relationships/hyperlink" Target="https://hr.wikipedia.org/wiki/Indija" TargetMode="External"/><Relationship Id="rId109" Type="http://schemas.openxmlformats.org/officeDocument/2006/relationships/image" Target="media/image27.png"/><Relationship Id="rId34" Type="http://schemas.openxmlformats.org/officeDocument/2006/relationships/hyperlink" Target="https://hr.wikipedia.org/wiki/OECD" TargetMode="External"/><Relationship Id="rId50" Type="http://schemas.openxmlformats.org/officeDocument/2006/relationships/hyperlink" Target="https://hr.wikipedia.org/wiki/Belgija" TargetMode="External"/><Relationship Id="rId55" Type="http://schemas.openxmlformats.org/officeDocument/2006/relationships/image" Target="media/image9.png"/><Relationship Id="rId76" Type="http://schemas.openxmlformats.org/officeDocument/2006/relationships/image" Target="media/image16.png"/><Relationship Id="rId97" Type="http://schemas.openxmlformats.org/officeDocument/2006/relationships/image" Target="media/image23.png"/><Relationship Id="rId104" Type="http://schemas.openxmlformats.org/officeDocument/2006/relationships/hyperlink" Target="https://hr.wikipedia.org/wiki/Rumunjska" TargetMode="External"/><Relationship Id="rId120" Type="http://schemas.openxmlformats.org/officeDocument/2006/relationships/hyperlink" Target="https://hr.wikipedia.org/wiki/Datoteka:Flag_of_Sweden.svg" TargetMode="External"/><Relationship Id="rId125" Type="http://schemas.openxmlformats.org/officeDocument/2006/relationships/hyperlink" Target="https://hr.wikipedia.org/wiki/%C5%A0vicarska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hr.wikipedia.org/wiki/Neutron" TargetMode="External"/><Relationship Id="rId71" Type="http://schemas.openxmlformats.org/officeDocument/2006/relationships/hyperlink" Target="https://hr.wikipedia.org/wiki/Iran" TargetMode="External"/><Relationship Id="rId92" Type="http://schemas.openxmlformats.org/officeDocument/2006/relationships/hyperlink" Target="https://hr.wikipedia.org/wiki/Meksik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hr.wikipedia.org/wiki/Slova%C4%8Dka" TargetMode="External"/><Relationship Id="rId24" Type="http://schemas.openxmlformats.org/officeDocument/2006/relationships/hyperlink" Target="https://hr.wikipedia.org/wiki/Nuklearna_elektrana_Cernavod%C4%83" TargetMode="External"/><Relationship Id="rId40" Type="http://schemas.openxmlformats.org/officeDocument/2006/relationships/hyperlink" Target="https://hr.wikipedia.org/wiki/Vat" TargetMode="External"/><Relationship Id="rId45" Type="http://schemas.openxmlformats.org/officeDocument/2006/relationships/hyperlink" Target="https://hr.wikipedia.org/wiki/Datoteka:Flag_of_Armenia.svg" TargetMode="External"/><Relationship Id="rId66" Type="http://schemas.openxmlformats.org/officeDocument/2006/relationships/hyperlink" Target="https://hr.wikipedia.org/wiki/Datoteka:Flag_of_India.svg" TargetMode="External"/><Relationship Id="rId87" Type="http://schemas.openxmlformats.org/officeDocument/2006/relationships/hyperlink" Target="https://hr.wikipedia.org/wiki/Datoteka:Flag_of_Hungary.svg" TargetMode="External"/><Relationship Id="rId110" Type="http://schemas.openxmlformats.org/officeDocument/2006/relationships/hyperlink" Target="https://hr.wikipedia.org/wiki/Slova%C4%8Dka" TargetMode="External"/><Relationship Id="rId115" Type="http://schemas.openxmlformats.org/officeDocument/2006/relationships/image" Target="media/image29.png"/><Relationship Id="rId131" Type="http://schemas.openxmlformats.org/officeDocument/2006/relationships/hyperlink" Target="https://hr.wikipedia.org/wiki/Ujedinjeno_Kraljevstvo" TargetMode="External"/><Relationship Id="rId136" Type="http://schemas.openxmlformats.org/officeDocument/2006/relationships/image" Target="media/image36.png"/><Relationship Id="rId61" Type="http://schemas.openxmlformats.org/officeDocument/2006/relationships/image" Target="media/image11.png"/><Relationship Id="rId82" Type="http://schemas.openxmlformats.org/officeDocument/2006/relationships/image" Target="media/image18.png"/><Relationship Id="rId19" Type="http://schemas.openxmlformats.org/officeDocument/2006/relationships/image" Target="media/image2.jpeg"/><Relationship Id="rId14" Type="http://schemas.openxmlformats.org/officeDocument/2006/relationships/hyperlink" Target="https://hr.wikipedia.org/wiki/Datoteka:2010_floods_in_Slovenia_(15).jpg" TargetMode="External"/><Relationship Id="rId30" Type="http://schemas.openxmlformats.org/officeDocument/2006/relationships/hyperlink" Target="https://hr.wikipedia.org/wiki/Elektri%C4%8Dna_energija" TargetMode="External"/><Relationship Id="rId35" Type="http://schemas.openxmlformats.org/officeDocument/2006/relationships/hyperlink" Target="https://hr.wikipedia.org/wiki/Poljska" TargetMode="External"/><Relationship Id="rId56" Type="http://schemas.openxmlformats.org/officeDocument/2006/relationships/hyperlink" Target="https://hr.wikipedia.org/wiki/Bugarska" TargetMode="External"/><Relationship Id="rId77" Type="http://schemas.openxmlformats.org/officeDocument/2006/relationships/hyperlink" Target="https://hr.wikipedia.org/wiki/Ju%C5%BEna_Koreja" TargetMode="External"/><Relationship Id="rId100" Type="http://schemas.openxmlformats.org/officeDocument/2006/relationships/image" Target="media/image24.png"/><Relationship Id="rId105" Type="http://schemas.openxmlformats.org/officeDocument/2006/relationships/hyperlink" Target="https://hr.wikipedia.org/wiki/Datoteka:Flag_of_Russia.svg" TargetMode="External"/><Relationship Id="rId126" Type="http://schemas.openxmlformats.org/officeDocument/2006/relationships/hyperlink" Target="https://hr.wikipedia.org/wiki/Datoteka:Flag_of_the_Republic_of_China.svg" TargetMode="External"/><Relationship Id="rId8" Type="http://schemas.openxmlformats.org/officeDocument/2006/relationships/hyperlink" Target="https://hr.wikipedia.org/wiki/Jaka_nuklearna_sila" TargetMode="External"/><Relationship Id="rId51" Type="http://schemas.openxmlformats.org/officeDocument/2006/relationships/hyperlink" Target="https://hr.wikipedia.org/wiki/Datoteka:Flag_of_Brazil.svg" TargetMode="External"/><Relationship Id="rId72" Type="http://schemas.openxmlformats.org/officeDocument/2006/relationships/hyperlink" Target="https://hr.wikipedia.org/wiki/Datoteka:Flag_of_Japan.svg" TargetMode="External"/><Relationship Id="rId93" Type="http://schemas.openxmlformats.org/officeDocument/2006/relationships/hyperlink" Target="https://hr.wikipedia.org/wiki/Datoteka:Flag_of_the_Netherlands.svg" TargetMode="External"/><Relationship Id="rId98" Type="http://schemas.openxmlformats.org/officeDocument/2006/relationships/hyperlink" Target="https://hr.wikipedia.org/wiki/Njema%C4%8Dka" TargetMode="External"/><Relationship Id="rId121" Type="http://schemas.openxmlformats.org/officeDocument/2006/relationships/image" Target="media/image31.png"/><Relationship Id="rId3" Type="http://schemas.openxmlformats.org/officeDocument/2006/relationships/webSettings" Target="webSettings.xml"/><Relationship Id="rId25" Type="http://schemas.openxmlformats.org/officeDocument/2006/relationships/hyperlink" Target="https://hr.wikipedia.org/wiki/Rumunjska" TargetMode="External"/><Relationship Id="rId46" Type="http://schemas.openxmlformats.org/officeDocument/2006/relationships/image" Target="media/image6.png"/><Relationship Id="rId67" Type="http://schemas.openxmlformats.org/officeDocument/2006/relationships/image" Target="media/image13.png"/><Relationship Id="rId116" Type="http://schemas.openxmlformats.org/officeDocument/2006/relationships/hyperlink" Target="https://hr.wikipedia.org/wiki/Hrvatska" TargetMode="External"/><Relationship Id="rId137" Type="http://schemas.openxmlformats.org/officeDocument/2006/relationships/hyperlink" Target="https://hr.wikipedia.org/wiki/Sjedinjene_Ameri%C4%8Dke_Dr%C5%BEave" TargetMode="External"/><Relationship Id="rId20" Type="http://schemas.openxmlformats.org/officeDocument/2006/relationships/hyperlink" Target="https://hr.wikipedia.org/wiki/Nuklearna_elektrana_Paks" TargetMode="External"/><Relationship Id="rId41" Type="http://schemas.openxmlformats.org/officeDocument/2006/relationships/hyperlink" Target="https://hr.wikipedia.org/wiki/Elektri%C4%8Dni_kapacitet" TargetMode="External"/><Relationship Id="rId62" Type="http://schemas.openxmlformats.org/officeDocument/2006/relationships/hyperlink" Target="https://hr.wikipedia.org/wiki/Finska" TargetMode="External"/><Relationship Id="rId83" Type="http://schemas.openxmlformats.org/officeDocument/2006/relationships/hyperlink" Target="https://hr.wikipedia.org/wiki/Kanada" TargetMode="External"/><Relationship Id="rId88" Type="http://schemas.openxmlformats.org/officeDocument/2006/relationships/image" Target="media/image20.png"/><Relationship Id="rId111" Type="http://schemas.openxmlformats.org/officeDocument/2006/relationships/hyperlink" Target="https://hr.wikipedia.org/wiki/Datoteka:Flag_of_Slovenia.svg" TargetMode="External"/><Relationship Id="rId132" Type="http://schemas.openxmlformats.org/officeDocument/2006/relationships/hyperlink" Target="https://hr.wikipedia.org/wiki/Datoteka:Flag_of_Ukraine.svg" TargetMode="External"/><Relationship Id="rId15" Type="http://schemas.openxmlformats.org/officeDocument/2006/relationships/image" Target="media/image1.jpeg"/><Relationship Id="rId36" Type="http://schemas.openxmlformats.org/officeDocument/2006/relationships/hyperlink" Target="https://hr.wikipedia.org/wiki/Banglade%C5%A1" TargetMode="External"/><Relationship Id="rId57" Type="http://schemas.openxmlformats.org/officeDocument/2006/relationships/hyperlink" Target="https://hr.wikipedia.org/wiki/Datoteka:Flag_of_the_Czech_Republic.svg" TargetMode="External"/><Relationship Id="rId106" Type="http://schemas.openxmlformats.org/officeDocument/2006/relationships/image" Target="media/image26.png"/><Relationship Id="rId127" Type="http://schemas.openxmlformats.org/officeDocument/2006/relationships/image" Target="media/image33.png"/><Relationship Id="rId10" Type="http://schemas.openxmlformats.org/officeDocument/2006/relationships/hyperlink" Target="https://hr.wikipedia.org/wiki/Nuklearna_reakcija" TargetMode="External"/><Relationship Id="rId31" Type="http://schemas.openxmlformats.org/officeDocument/2006/relationships/hyperlink" Target="https://hr.wikipedia.org/wiki/Nuklearna_elektrana" TargetMode="External"/><Relationship Id="rId52" Type="http://schemas.openxmlformats.org/officeDocument/2006/relationships/image" Target="media/image8.png"/><Relationship Id="rId73" Type="http://schemas.openxmlformats.org/officeDocument/2006/relationships/image" Target="media/image15.png"/><Relationship Id="rId78" Type="http://schemas.openxmlformats.org/officeDocument/2006/relationships/hyperlink" Target="https://hr.wikipedia.org/wiki/Datoteka:Flag_of_South_Africa.svg" TargetMode="External"/><Relationship Id="rId94" Type="http://schemas.openxmlformats.org/officeDocument/2006/relationships/image" Target="media/image22.png"/><Relationship Id="rId99" Type="http://schemas.openxmlformats.org/officeDocument/2006/relationships/hyperlink" Target="https://hr.wikipedia.org/wiki/Datoteka:Flag_of_Pakistan.svg" TargetMode="External"/><Relationship Id="rId101" Type="http://schemas.openxmlformats.org/officeDocument/2006/relationships/hyperlink" Target="https://hr.wikipedia.org/wiki/Pakistan" TargetMode="External"/><Relationship Id="rId122" Type="http://schemas.openxmlformats.org/officeDocument/2006/relationships/hyperlink" Target="https://hr.wikipedia.org/wiki/%C5%A0vedska" TargetMode="External"/><Relationship Id="rId4" Type="http://schemas.openxmlformats.org/officeDocument/2006/relationships/hyperlink" Target="https://hr.wikipedia.org/wiki/Atomska_jezgra" TargetMode="External"/><Relationship Id="rId9" Type="http://schemas.openxmlformats.org/officeDocument/2006/relationships/hyperlink" Target="https://hr.wikipedia.org/wiki/Slaba_nuklearna_sila" TargetMode="External"/><Relationship Id="rId26" Type="http://schemas.openxmlformats.org/officeDocument/2006/relationships/hyperlink" Target="https://hr.wikipedia.org/wiki/Datoteka:Jaslovske_Bohunice_Power_Plant_1.JPG" TargetMode="External"/><Relationship Id="rId47" Type="http://schemas.openxmlformats.org/officeDocument/2006/relationships/hyperlink" Target="https://hr.wikipedia.org/wiki/Armenija" TargetMode="External"/><Relationship Id="rId68" Type="http://schemas.openxmlformats.org/officeDocument/2006/relationships/hyperlink" Target="https://hr.wikipedia.org/wiki/Indija" TargetMode="External"/><Relationship Id="rId89" Type="http://schemas.openxmlformats.org/officeDocument/2006/relationships/hyperlink" Target="https://hr.wikipedia.org/wiki/Ma%C4%91arska" TargetMode="External"/><Relationship Id="rId112" Type="http://schemas.openxmlformats.org/officeDocument/2006/relationships/image" Target="media/image28.png"/><Relationship Id="rId133" Type="http://schemas.openxmlformats.org/officeDocument/2006/relationships/image" Target="media/image35.png"/><Relationship Id="rId16" Type="http://schemas.openxmlformats.org/officeDocument/2006/relationships/hyperlink" Target="https://hr.wikipedia.org/wiki/Nuklearna_elektrana_Kr%C5%A1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1266</Words>
  <Characters>7219</Characters>
  <Application>Microsoft Office Word</Application>
  <DocSecurity>0</DocSecurity>
  <Lines>60</Lines>
  <Paragraphs>16</Paragraphs>
  <ScaleCrop>false</ScaleCrop>
  <Company>Hewlett-Packard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Papić</dc:creator>
  <cp:keywords/>
  <dc:description/>
  <cp:lastModifiedBy>Manuela Papić</cp:lastModifiedBy>
  <cp:revision>5</cp:revision>
  <dcterms:created xsi:type="dcterms:W3CDTF">2018-02-17T18:46:00Z</dcterms:created>
  <dcterms:modified xsi:type="dcterms:W3CDTF">2018-02-18T19:44:00Z</dcterms:modified>
</cp:coreProperties>
</file>